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C16F20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C16F20">
        <w:rPr>
          <w:rFonts w:ascii="Verdana" w:hAnsi="Verdana" w:cs="Arial"/>
          <w:b/>
          <w:bCs/>
          <w:sz w:val="22"/>
          <w:szCs w:val="22"/>
        </w:rPr>
        <w:t>QUORUM</w:t>
      </w:r>
      <w:r w:rsidRPr="00C16F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C16F20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8C4EDB">
        <w:rPr>
          <w:rFonts w:ascii="Verdana" w:hAnsi="Verdana" w:cs="Arial"/>
          <w:b/>
          <w:sz w:val="22"/>
          <w:szCs w:val="22"/>
          <w:u w:val="double"/>
        </w:rPr>
        <w:t>OITAVA</w:t>
      </w:r>
      <w:r w:rsidR="00C35E01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C16F20">
        <w:rPr>
          <w:rFonts w:ascii="Verdana" w:hAnsi="Verdana" w:cs="Arial"/>
          <w:sz w:val="22"/>
          <w:szCs w:val="22"/>
        </w:rPr>
        <w:t xml:space="preserve">, </w:t>
      </w:r>
      <w:r w:rsidR="00DD1EC4" w:rsidRPr="00C16F20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C16F20">
        <w:rPr>
          <w:rFonts w:ascii="Verdana" w:hAnsi="Verdana" w:cs="Arial"/>
          <w:bCs/>
          <w:sz w:val="22"/>
          <w:szCs w:val="22"/>
        </w:rPr>
        <w:t>Segundo</w:t>
      </w:r>
      <w:r w:rsidRPr="00C16F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C16F20">
        <w:rPr>
          <w:rFonts w:ascii="Verdana" w:hAnsi="Verdana" w:cs="Arial"/>
          <w:bCs/>
          <w:sz w:val="22"/>
          <w:szCs w:val="22"/>
        </w:rPr>
        <w:t>Primeira</w:t>
      </w:r>
      <w:r w:rsidRPr="00C16F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C16F20">
        <w:rPr>
          <w:rFonts w:ascii="Verdana" w:hAnsi="Verdana" w:cs="Arial"/>
          <w:bCs/>
          <w:sz w:val="22"/>
          <w:szCs w:val="22"/>
        </w:rPr>
        <w:t xml:space="preserve"> Primeira</w:t>
      </w:r>
      <w:r w:rsidRPr="00C16F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C16F20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AF073B" w:rsidRPr="00C16F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C16F20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C16F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C16F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2523D0" w:rsidRPr="00C16F20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  <w:r w:rsidR="00CE001C">
        <w:rPr>
          <w:rFonts w:ascii="Verdana" w:hAnsi="Verdana" w:cs="Arial"/>
          <w:b/>
          <w:bCs/>
          <w:sz w:val="22"/>
          <w:szCs w:val="22"/>
        </w:rPr>
        <w:tab/>
      </w:r>
    </w:p>
    <w:p w:rsidR="008C4EDB" w:rsidRDefault="00E730C7" w:rsidP="008C4EDB">
      <w:pPr>
        <w:ind w:left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– </w:t>
      </w:r>
      <w:r w:rsidR="008C4EDB" w:rsidRPr="006449F9">
        <w:rPr>
          <w:rFonts w:ascii="Verdana" w:hAnsi="Verdana" w:cs="Segoe UI"/>
          <w:sz w:val="22"/>
          <w:szCs w:val="22"/>
        </w:rPr>
        <w:t xml:space="preserve">Projeto de Lei nº. </w:t>
      </w:r>
      <w:r w:rsidR="008C4EDB" w:rsidRPr="006449F9">
        <w:rPr>
          <w:rFonts w:ascii="Verdana" w:hAnsi="Verdana" w:cs="Segoe UI"/>
          <w:b/>
          <w:sz w:val="22"/>
          <w:szCs w:val="22"/>
        </w:rPr>
        <w:t>189</w:t>
      </w:r>
      <w:r w:rsidR="008C4EDB" w:rsidRPr="006449F9">
        <w:rPr>
          <w:rFonts w:ascii="Verdana" w:hAnsi="Verdana" w:cs="Segoe UI"/>
          <w:sz w:val="22"/>
          <w:szCs w:val="22"/>
        </w:rPr>
        <w:t xml:space="preserve">/2025 -  (Mens. 189 PL Executivo 173) - </w:t>
      </w:r>
      <w:r w:rsidR="008C4EDB" w:rsidRPr="006449F9">
        <w:rPr>
          <w:rFonts w:ascii="Verdana" w:hAnsi="Verdana"/>
          <w:sz w:val="22"/>
          <w:szCs w:val="22"/>
        </w:rPr>
        <w:t xml:space="preserve">Poder </w:t>
      </w:r>
      <w:r w:rsidR="008C4EDB" w:rsidRPr="006449F9">
        <w:rPr>
          <w:rFonts w:ascii="Verdana" w:hAnsi="Verdana"/>
          <w:b/>
          <w:sz w:val="22"/>
          <w:szCs w:val="22"/>
        </w:rPr>
        <w:t>EXECUTIVO MUNICIPAL</w:t>
      </w:r>
      <w:r w:rsidR="008C4EDB" w:rsidRPr="006449F9">
        <w:rPr>
          <w:rFonts w:ascii="Verdana" w:hAnsi="Verdana"/>
          <w:i/>
          <w:iCs/>
          <w:sz w:val="22"/>
          <w:szCs w:val="22"/>
        </w:rPr>
        <w:t xml:space="preserve">, </w:t>
      </w:r>
      <w:r w:rsidR="008C4EDB" w:rsidRPr="006449F9">
        <w:rPr>
          <w:rFonts w:ascii="Verdana" w:hAnsi="Verdana"/>
          <w:iCs/>
          <w:sz w:val="22"/>
          <w:szCs w:val="22"/>
        </w:rPr>
        <w:t xml:space="preserve">que dispõe sobre: </w:t>
      </w:r>
      <w:r w:rsidR="008C4EDB" w:rsidRPr="006449F9">
        <w:rPr>
          <w:rFonts w:ascii="Verdana" w:hAnsi="Verdana" w:cs="Segoe UI"/>
          <w:b/>
          <w:sz w:val="22"/>
          <w:szCs w:val="22"/>
        </w:rPr>
        <w:t>Estima a receita e fixa a despesa do Município de Rolim de Moura para o exercício financeiro de 2026</w:t>
      </w:r>
      <w:r w:rsidR="008C4EDB" w:rsidRPr="006449F9">
        <w:rPr>
          <w:rFonts w:ascii="Verdana" w:hAnsi="Verdana" w:cs="Segoe UI"/>
          <w:sz w:val="22"/>
          <w:szCs w:val="22"/>
        </w:rPr>
        <w:t>.</w:t>
      </w:r>
    </w:p>
    <w:p w:rsidR="008C4EDB" w:rsidRDefault="008C4EDB" w:rsidP="008C4EDB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8C4EDB" w:rsidRPr="006449F9" w:rsidRDefault="008C4EDB" w:rsidP="008C4EDB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6449F9">
        <w:rPr>
          <w:rFonts w:ascii="Verdana" w:hAnsi="Verdana" w:cs="Segoe UI"/>
          <w:sz w:val="22"/>
          <w:szCs w:val="22"/>
        </w:rPr>
        <w:t xml:space="preserve">Projeto de Lei nº. </w:t>
      </w:r>
      <w:r w:rsidRPr="006449F9">
        <w:rPr>
          <w:rFonts w:ascii="Verdana" w:hAnsi="Verdana" w:cs="Segoe UI"/>
          <w:b/>
          <w:sz w:val="22"/>
          <w:szCs w:val="22"/>
        </w:rPr>
        <w:t>1</w:t>
      </w:r>
      <w:r>
        <w:rPr>
          <w:rFonts w:ascii="Verdana" w:hAnsi="Verdana" w:cs="Segoe UI"/>
          <w:b/>
          <w:sz w:val="22"/>
          <w:szCs w:val="22"/>
        </w:rPr>
        <w:t>90</w:t>
      </w:r>
      <w:r>
        <w:rPr>
          <w:rFonts w:ascii="Verdana" w:hAnsi="Verdana" w:cs="Segoe UI"/>
          <w:sz w:val="22"/>
          <w:szCs w:val="22"/>
        </w:rPr>
        <w:t>/2025 -  (Mens. 188</w:t>
      </w:r>
      <w:r w:rsidRPr="006449F9">
        <w:rPr>
          <w:rFonts w:ascii="Verdana" w:hAnsi="Verdana" w:cs="Segoe UI"/>
          <w:sz w:val="22"/>
          <w:szCs w:val="22"/>
        </w:rPr>
        <w:t xml:space="preserve"> PL Executivo 17</w:t>
      </w:r>
      <w:r>
        <w:rPr>
          <w:rFonts w:ascii="Verdana" w:hAnsi="Verdana" w:cs="Segoe UI"/>
          <w:sz w:val="22"/>
          <w:szCs w:val="22"/>
        </w:rPr>
        <w:t>2</w:t>
      </w:r>
      <w:r w:rsidRPr="006449F9">
        <w:rPr>
          <w:rFonts w:ascii="Verdana" w:hAnsi="Verdana" w:cs="Segoe UI"/>
          <w:sz w:val="22"/>
          <w:szCs w:val="22"/>
        </w:rPr>
        <w:t xml:space="preserve">) - </w:t>
      </w:r>
      <w:r w:rsidRPr="006449F9">
        <w:rPr>
          <w:rFonts w:ascii="Verdana" w:hAnsi="Verdana"/>
          <w:sz w:val="22"/>
          <w:szCs w:val="22"/>
        </w:rPr>
        <w:t xml:space="preserve">Poder </w:t>
      </w:r>
      <w:r w:rsidRPr="006449F9">
        <w:rPr>
          <w:rFonts w:ascii="Verdana" w:hAnsi="Verdana"/>
          <w:b/>
          <w:sz w:val="22"/>
          <w:szCs w:val="22"/>
        </w:rPr>
        <w:t>EXECUTIVO MUNICIPAL</w:t>
      </w:r>
      <w:r w:rsidRPr="006449F9">
        <w:rPr>
          <w:rFonts w:ascii="Verdana" w:hAnsi="Verdana"/>
          <w:i/>
          <w:iCs/>
          <w:sz w:val="22"/>
          <w:szCs w:val="22"/>
        </w:rPr>
        <w:t xml:space="preserve">, </w:t>
      </w:r>
      <w:r w:rsidRPr="006449F9">
        <w:rPr>
          <w:rFonts w:ascii="Verdana" w:hAnsi="Verdana"/>
          <w:iCs/>
          <w:sz w:val="22"/>
          <w:szCs w:val="22"/>
        </w:rPr>
        <w:t xml:space="preserve">que dispõe sobre: </w:t>
      </w:r>
      <w:r>
        <w:rPr>
          <w:rFonts w:ascii="Verdana" w:hAnsi="Verdana" w:cs="Segoe UI"/>
          <w:b/>
          <w:sz w:val="22"/>
          <w:szCs w:val="22"/>
        </w:rPr>
        <w:t>Autoriza o Poder Executivo a firmar Termo de Cessão de Direito Real de Uso, de uma área de terra à ASSOCIAÇÃO CRISTÃ DE TRABALHO VOLUNTÁRIO</w:t>
      </w:r>
      <w:r w:rsidRPr="006449F9">
        <w:rPr>
          <w:rFonts w:ascii="Verdana" w:hAnsi="Verdana" w:cs="Segoe UI"/>
          <w:sz w:val="22"/>
          <w:szCs w:val="22"/>
        </w:rPr>
        <w:t>.</w:t>
      </w:r>
    </w:p>
    <w:p w:rsidR="008C4EDB" w:rsidRPr="00B61F22" w:rsidRDefault="008C4EDB" w:rsidP="008C4EDB">
      <w:pPr>
        <w:jc w:val="both"/>
        <w:rPr>
          <w:rFonts w:ascii="Verdana" w:hAnsi="Verdana"/>
          <w:sz w:val="22"/>
          <w:szCs w:val="22"/>
        </w:rPr>
      </w:pPr>
    </w:p>
    <w:p w:rsidR="008C4EDB" w:rsidRPr="00B61F22" w:rsidRDefault="008C4EDB" w:rsidP="008C4EDB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B61F22">
        <w:rPr>
          <w:rFonts w:ascii="Verdana" w:hAnsi="Verdana" w:cs="Segoe UI"/>
          <w:sz w:val="22"/>
          <w:szCs w:val="22"/>
        </w:rPr>
        <w:t xml:space="preserve">Projeto de Lei nº. </w:t>
      </w:r>
      <w:r w:rsidRPr="00B61F22">
        <w:rPr>
          <w:rFonts w:ascii="Verdana" w:hAnsi="Verdana" w:cs="Segoe UI"/>
          <w:b/>
          <w:sz w:val="22"/>
          <w:szCs w:val="22"/>
        </w:rPr>
        <w:t>191</w:t>
      </w:r>
      <w:r w:rsidRPr="00B61F22">
        <w:rPr>
          <w:rFonts w:ascii="Verdana" w:hAnsi="Verdana" w:cs="Segoe UI"/>
          <w:sz w:val="22"/>
          <w:szCs w:val="22"/>
        </w:rPr>
        <w:t xml:space="preserve">/2025 -  (Mens. 187 PL Executivo 171) - </w:t>
      </w:r>
      <w:r w:rsidRPr="00B61F22">
        <w:rPr>
          <w:rFonts w:ascii="Verdana" w:hAnsi="Verdana"/>
          <w:sz w:val="22"/>
          <w:szCs w:val="22"/>
        </w:rPr>
        <w:t xml:space="preserve">Poder </w:t>
      </w:r>
      <w:r w:rsidRPr="00B61F22">
        <w:rPr>
          <w:rFonts w:ascii="Verdana" w:hAnsi="Verdana"/>
          <w:b/>
          <w:sz w:val="22"/>
          <w:szCs w:val="22"/>
        </w:rPr>
        <w:t>EXECUTIVO MUNICIPAL</w:t>
      </w:r>
      <w:r w:rsidRPr="00B61F22">
        <w:rPr>
          <w:rFonts w:ascii="Verdana" w:hAnsi="Verdana"/>
          <w:i/>
          <w:iCs/>
          <w:sz w:val="22"/>
          <w:szCs w:val="22"/>
        </w:rPr>
        <w:t xml:space="preserve">, </w:t>
      </w:r>
      <w:r w:rsidRPr="00B61F22">
        <w:rPr>
          <w:rFonts w:ascii="Verdana" w:hAnsi="Verdana"/>
          <w:iCs/>
          <w:sz w:val="22"/>
          <w:szCs w:val="22"/>
        </w:rPr>
        <w:t xml:space="preserve">que dispõe sobre: </w:t>
      </w:r>
      <w:r w:rsidRPr="00B61F22">
        <w:rPr>
          <w:rFonts w:ascii="Verdana" w:hAnsi="Verdana"/>
          <w:b/>
          <w:sz w:val="22"/>
          <w:szCs w:val="22"/>
        </w:rPr>
        <w:t>Autoriza a abertura de crédito adicional especial por superávit financeiro no valor de R$213.037,48 e autoriza a abertura de crédito adicional especial por anulação de dotação no valor de R$29.300,95</w:t>
      </w:r>
      <w:r w:rsidRPr="00B61F2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Secretaria Municipal de Obras e Instalações – construção de galeria de concreto armado na Linha 176 km 4, Norte</w:t>
      </w:r>
    </w:p>
    <w:p w:rsidR="0009157A" w:rsidRPr="00C16F20" w:rsidRDefault="0009157A" w:rsidP="008C4EDB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C16F20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C16F20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C16F20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C16F20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C16F20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C16F20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8C4EDB">
        <w:rPr>
          <w:rFonts w:ascii="Verdana" w:hAnsi="Verdana" w:cstheme="minorHAnsi"/>
          <w:bCs/>
          <w:sz w:val="22"/>
          <w:szCs w:val="22"/>
        </w:rPr>
        <w:t>(Ordinária 28</w:t>
      </w:r>
      <w:r w:rsidR="000B550A" w:rsidRPr="00C16F20">
        <w:rPr>
          <w:rFonts w:ascii="Verdana" w:hAnsi="Verdana" w:cstheme="minorHAnsi"/>
          <w:bCs/>
          <w:sz w:val="22"/>
          <w:szCs w:val="22"/>
        </w:rPr>
        <w:t>/10</w:t>
      </w:r>
      <w:r w:rsidRPr="00C16F20">
        <w:rPr>
          <w:rFonts w:ascii="Verdana" w:hAnsi="Verdana" w:cstheme="minorHAnsi"/>
          <w:bCs/>
          <w:sz w:val="22"/>
          <w:szCs w:val="22"/>
        </w:rPr>
        <w:t>/2025);</w:t>
      </w:r>
    </w:p>
    <w:p w:rsidR="00E63341" w:rsidRPr="00C16F20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Pr="00C16F20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F7256" w:rsidRPr="00C16F20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C16F20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I –</w:t>
      </w:r>
      <w:r w:rsidRPr="00C16F20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C16F20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C16F20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C16F20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C16F20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E63341" w:rsidRPr="00C16F20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206D0C" w:rsidRDefault="00FA7577" w:rsidP="008C4ED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7425D5" w:rsidRPr="00C16F20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84264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4264E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84264E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4264E">
        <w:rPr>
          <w:rFonts w:ascii="Verdana" w:hAnsi="Verdana" w:cs="Arial"/>
          <w:b/>
          <w:u w:val="double"/>
        </w:rPr>
        <w:t>ORDEM DO DIA:</w:t>
      </w:r>
    </w:p>
    <w:p w:rsidR="00320608" w:rsidRPr="0084264E" w:rsidRDefault="00320608" w:rsidP="008F1637">
      <w:pPr>
        <w:pStyle w:val="SemEspaamento"/>
        <w:spacing w:line="276" w:lineRule="auto"/>
        <w:rPr>
          <w:rFonts w:ascii="Verdana" w:hAnsi="Verdana" w:cs="Arial"/>
          <w:b/>
          <w:u w:val="double"/>
        </w:rPr>
      </w:pPr>
    </w:p>
    <w:p w:rsidR="002E6DB7" w:rsidRPr="0033419C" w:rsidRDefault="002E6DB7" w:rsidP="003E40C1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592D61" w:rsidRDefault="002E6DB7" w:rsidP="00406F24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 xml:space="preserve">I – </w:t>
      </w:r>
      <w:r w:rsidR="00592D61" w:rsidRPr="0033419C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="00592D61" w:rsidRPr="0033419C">
        <w:rPr>
          <w:rFonts w:ascii="Verdana" w:hAnsi="Verdana" w:cs="Arial"/>
          <w:b/>
          <w:sz w:val="22"/>
          <w:szCs w:val="22"/>
        </w:rPr>
        <w:t>0</w:t>
      </w:r>
      <w:r w:rsidR="008C4EDB">
        <w:rPr>
          <w:rFonts w:ascii="Verdana" w:hAnsi="Verdana" w:cs="Arial"/>
          <w:b/>
          <w:sz w:val="22"/>
          <w:szCs w:val="22"/>
        </w:rPr>
        <w:t>84</w:t>
      </w:r>
      <w:r w:rsidR="00592D61" w:rsidRPr="0033419C">
        <w:rPr>
          <w:rFonts w:ascii="Verdana" w:hAnsi="Verdana" w:cs="Arial"/>
          <w:sz w:val="22"/>
          <w:szCs w:val="22"/>
        </w:rPr>
        <w:t xml:space="preserve">/CMRM-2025 – Vereador </w:t>
      </w:r>
      <w:r w:rsidR="008C4EDB">
        <w:rPr>
          <w:rFonts w:ascii="Verdana" w:hAnsi="Verdana" w:cs="Arial"/>
          <w:b/>
          <w:sz w:val="22"/>
          <w:szCs w:val="22"/>
        </w:rPr>
        <w:t>EDILSON DOS SANTOS</w:t>
      </w:r>
      <w:r w:rsidR="00592D61" w:rsidRPr="0033419C">
        <w:rPr>
          <w:rFonts w:ascii="Verdana" w:hAnsi="Verdana" w:cs="Arial"/>
          <w:sz w:val="22"/>
          <w:szCs w:val="22"/>
        </w:rPr>
        <w:t xml:space="preserve">, ao Senhor Vereador  </w:t>
      </w:r>
      <w:r w:rsidR="00592D61" w:rsidRPr="0033419C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="00592D61" w:rsidRPr="0033419C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="00592D61" w:rsidRPr="0033419C">
        <w:rPr>
          <w:rFonts w:ascii="Verdana" w:hAnsi="Verdana"/>
          <w:sz w:val="22"/>
          <w:szCs w:val="22"/>
        </w:rPr>
        <w:t xml:space="preserve">, anexando o </w:t>
      </w:r>
      <w:r w:rsidR="00912FF6" w:rsidRPr="0033419C">
        <w:rPr>
          <w:rStyle w:val="Forte"/>
          <w:rFonts w:ascii="Verdana" w:eastAsiaTheme="majorEastAsia" w:hAnsi="Verdana"/>
          <w:sz w:val="22"/>
          <w:szCs w:val="22"/>
        </w:rPr>
        <w:t>Anteprojeto de Lei nº 025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/CMRM-2025</w:t>
      </w:r>
      <w:r w:rsidR="00592D61" w:rsidRPr="0033419C">
        <w:rPr>
          <w:rFonts w:ascii="Verdana" w:hAnsi="Verdana"/>
          <w:sz w:val="22"/>
          <w:szCs w:val="22"/>
        </w:rPr>
        <w:t xml:space="preserve">, que 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“</w:t>
      </w:r>
      <w:r w:rsidR="008C4EDB">
        <w:rPr>
          <w:rStyle w:val="Forte"/>
          <w:rFonts w:ascii="Verdana" w:eastAsiaTheme="majorEastAsia" w:hAnsi="Verdana"/>
          <w:sz w:val="22"/>
          <w:szCs w:val="22"/>
        </w:rPr>
        <w:t>Institui o Programa de Olimpíadas</w:t>
      </w:r>
      <w:r w:rsidR="00B667CD">
        <w:rPr>
          <w:rStyle w:val="Forte"/>
          <w:rFonts w:ascii="Verdana" w:eastAsiaTheme="majorEastAsia" w:hAnsi="Verdana"/>
          <w:sz w:val="22"/>
          <w:szCs w:val="22"/>
        </w:rPr>
        <w:t xml:space="preserve"> Municipais de Matemática, Redação e Soletração na Rede Pública Municipal de Ensino de Rolim de Moura, e dá outras providências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”</w:t>
      </w:r>
      <w:r w:rsidR="001C72CF" w:rsidRPr="0033419C">
        <w:rPr>
          <w:rStyle w:val="Forte"/>
          <w:rFonts w:ascii="Verdana" w:eastAsiaTheme="majorEastAsia" w:hAnsi="Verdana"/>
          <w:sz w:val="22"/>
          <w:szCs w:val="22"/>
        </w:rPr>
        <w:t>.</w:t>
      </w:r>
      <w:r w:rsidR="00592D61" w:rsidRPr="0033419C">
        <w:rPr>
          <w:rFonts w:ascii="Verdana" w:hAnsi="Verdana" w:cs="Arial"/>
          <w:b/>
          <w:sz w:val="22"/>
          <w:szCs w:val="22"/>
        </w:rPr>
        <w:t xml:space="preserve"> </w:t>
      </w:r>
    </w:p>
    <w:p w:rsidR="00064D26" w:rsidRDefault="00064D26" w:rsidP="00406F24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064D26" w:rsidRPr="00064D26" w:rsidRDefault="00064D26" w:rsidP="00406F24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II </w:t>
      </w:r>
      <w:r w:rsidRPr="00064D26">
        <w:rPr>
          <w:rFonts w:ascii="Verdana" w:hAnsi="Verdana" w:cs="Arial"/>
          <w:sz w:val="22"/>
          <w:szCs w:val="22"/>
        </w:rPr>
        <w:t>– Discussão e Votação Única do Requerimento nº</w:t>
      </w:r>
      <w:r w:rsidRPr="00064D26">
        <w:rPr>
          <w:rFonts w:ascii="Verdana" w:hAnsi="Verdana" w:cs="Arial"/>
          <w:b/>
          <w:sz w:val="22"/>
          <w:szCs w:val="22"/>
        </w:rPr>
        <w:t xml:space="preserve"> 085</w:t>
      </w:r>
      <w:r w:rsidRPr="00064D26">
        <w:rPr>
          <w:rFonts w:ascii="Verdana" w:hAnsi="Verdana" w:cs="Arial"/>
          <w:sz w:val="22"/>
          <w:szCs w:val="22"/>
        </w:rPr>
        <w:t>/</w:t>
      </w:r>
      <w:r>
        <w:rPr>
          <w:rFonts w:ascii="Verdana" w:hAnsi="Verdana" w:cs="Arial"/>
          <w:sz w:val="22"/>
          <w:szCs w:val="22"/>
        </w:rPr>
        <w:t xml:space="preserve">CMRM-2025 – Vereador </w:t>
      </w:r>
      <w:r w:rsidRPr="004A26EB">
        <w:rPr>
          <w:rFonts w:ascii="Verdana" w:hAnsi="Verdana" w:cs="Arial"/>
          <w:b/>
          <w:sz w:val="22"/>
          <w:szCs w:val="22"/>
        </w:rPr>
        <w:t>THIAGO GONÇALVES DA LUZ</w:t>
      </w:r>
      <w:r>
        <w:rPr>
          <w:rFonts w:ascii="Verdana" w:hAnsi="Verdana" w:cs="Arial"/>
          <w:sz w:val="22"/>
          <w:szCs w:val="22"/>
        </w:rPr>
        <w:t xml:space="preserve">, ao Senhor </w:t>
      </w:r>
      <w:r w:rsidRPr="004A26EB">
        <w:rPr>
          <w:rFonts w:ascii="Verdana" w:hAnsi="Verdana" w:cs="Arial"/>
          <w:b/>
          <w:sz w:val="22"/>
          <w:szCs w:val="22"/>
        </w:rPr>
        <w:t>ALDAIR JÚLIO PEREIRA</w:t>
      </w:r>
      <w:r>
        <w:rPr>
          <w:rFonts w:ascii="Verdana" w:hAnsi="Verdana" w:cs="Arial"/>
          <w:sz w:val="22"/>
          <w:szCs w:val="22"/>
        </w:rPr>
        <w:t>, Prefeito Municipal, que através do setor responsável desta Administração, viabilize a instalação de manilhas para canalizar o escoamento da água das chuvas no lote</w:t>
      </w:r>
      <w:r w:rsidR="004A26EB">
        <w:rPr>
          <w:rFonts w:ascii="Verdana" w:hAnsi="Verdana" w:cs="Arial"/>
          <w:sz w:val="22"/>
          <w:szCs w:val="22"/>
        </w:rPr>
        <w:t>amento Bela Vista, localizada no travessão da linha 186 com a linha 188.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B667CD" w:rsidRDefault="00B667CD" w:rsidP="00406F24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</w:p>
    <w:p w:rsidR="00B921E3" w:rsidRPr="0033419C" w:rsidRDefault="00B921E3" w:rsidP="00406F24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B921E3">
        <w:rPr>
          <w:rFonts w:ascii="Verdana" w:hAnsi="Verdana"/>
          <w:b/>
          <w:color w:val="000000"/>
          <w:sz w:val="22"/>
          <w:szCs w:val="22"/>
        </w:rPr>
        <w:t>I</w:t>
      </w:r>
      <w:r w:rsidR="00064D26">
        <w:rPr>
          <w:rFonts w:ascii="Verdana" w:hAnsi="Verdana"/>
          <w:b/>
          <w:color w:val="000000"/>
          <w:sz w:val="22"/>
          <w:szCs w:val="22"/>
        </w:rPr>
        <w:t>I</w:t>
      </w:r>
      <w:r w:rsidRPr="00B921E3">
        <w:rPr>
          <w:rFonts w:ascii="Verdana" w:hAnsi="Verdana"/>
          <w:b/>
          <w:color w:val="000000"/>
          <w:sz w:val="22"/>
          <w:szCs w:val="22"/>
        </w:rPr>
        <w:t>I</w:t>
      </w:r>
      <w:r>
        <w:rPr>
          <w:rFonts w:ascii="Verdana" w:hAnsi="Verdana"/>
          <w:color w:val="000000"/>
          <w:sz w:val="22"/>
          <w:szCs w:val="22"/>
        </w:rPr>
        <w:t xml:space="preserve"> – Discussão e Votação Única do Projeto de Lei nº </w:t>
      </w:r>
      <w:r w:rsidRPr="00B921E3">
        <w:rPr>
          <w:rFonts w:ascii="Verdana" w:hAnsi="Verdana"/>
          <w:b/>
          <w:color w:val="000000"/>
          <w:sz w:val="22"/>
          <w:szCs w:val="22"/>
        </w:rPr>
        <w:t>132</w:t>
      </w:r>
      <w:r>
        <w:rPr>
          <w:rFonts w:ascii="Verdana" w:hAnsi="Verdana"/>
          <w:color w:val="000000"/>
          <w:sz w:val="22"/>
          <w:szCs w:val="22"/>
        </w:rPr>
        <w:t xml:space="preserve">/2025 – </w:t>
      </w:r>
      <w:r w:rsidRPr="00B921E3">
        <w:rPr>
          <w:rFonts w:ascii="Verdana" w:hAnsi="Verdana"/>
          <w:b/>
          <w:color w:val="000000"/>
          <w:sz w:val="22"/>
          <w:szCs w:val="22"/>
        </w:rPr>
        <w:t>Executivo Municipal</w:t>
      </w:r>
      <w:r>
        <w:rPr>
          <w:rFonts w:ascii="Verdana" w:hAnsi="Verdana"/>
          <w:color w:val="000000"/>
          <w:sz w:val="22"/>
          <w:szCs w:val="22"/>
        </w:rPr>
        <w:t xml:space="preserve">, que dispõe sobre: </w:t>
      </w:r>
      <w:r w:rsidRPr="00B921E3">
        <w:rPr>
          <w:rFonts w:ascii="Verdana" w:hAnsi="Verdana"/>
          <w:b/>
          <w:color w:val="000000"/>
          <w:sz w:val="22"/>
          <w:szCs w:val="22"/>
        </w:rPr>
        <w:t>Autoriza ao Poder Executivo Municipal alienar bens móveis inservíveis através de LEILÃO e efetuar a baixa patrimonial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E35C47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6B0AA3" w:rsidRDefault="002E6CBF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84264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B667CD" w:rsidRDefault="00B667CD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B237E2" w:rsidRPr="0084264E" w:rsidRDefault="00B237E2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35C47" w:rsidRPr="0084264E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  <w:b/>
        </w:rPr>
        <w:t xml:space="preserve">I </w:t>
      </w:r>
      <w:r w:rsidRPr="0084264E">
        <w:rPr>
          <w:rFonts w:ascii="Verdana" w:hAnsi="Verdana" w:cs="Arial"/>
        </w:rPr>
        <w:t xml:space="preserve">– Palavra </w:t>
      </w:r>
      <w:r w:rsidR="00FE021B" w:rsidRPr="0084264E">
        <w:rPr>
          <w:rFonts w:ascii="Verdana" w:hAnsi="Verdana" w:cs="Arial"/>
        </w:rPr>
        <w:t xml:space="preserve">facultada </w:t>
      </w:r>
      <w:r w:rsidRPr="0084264E">
        <w:rPr>
          <w:rFonts w:ascii="Verdana" w:hAnsi="Verdana" w:cs="Arial"/>
        </w:rPr>
        <w:t xml:space="preserve"> aos Vereadores inscritos.</w:t>
      </w:r>
    </w:p>
    <w:p w:rsidR="00B667CD" w:rsidRDefault="00B667CD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B237E2" w:rsidRPr="0084264E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84264E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</w:rPr>
        <w:t>Plenário “</w:t>
      </w:r>
      <w:r w:rsidRPr="0084264E">
        <w:rPr>
          <w:rFonts w:ascii="Verdana" w:hAnsi="Verdana" w:cs="Arial"/>
          <w:b/>
        </w:rPr>
        <w:t>Luciano de Argolo</w:t>
      </w:r>
      <w:r w:rsidRPr="0084264E">
        <w:rPr>
          <w:rFonts w:ascii="Verdana" w:hAnsi="Verdana" w:cs="Arial"/>
        </w:rPr>
        <w:t>”,</w:t>
      </w:r>
      <w:r w:rsidR="00D755CC" w:rsidRPr="0084264E">
        <w:rPr>
          <w:rFonts w:ascii="Verdana" w:hAnsi="Verdana" w:cs="Arial"/>
        </w:rPr>
        <w:t xml:space="preserve"> </w:t>
      </w:r>
      <w:r w:rsidR="00B667CD">
        <w:rPr>
          <w:rFonts w:ascii="Verdana" w:hAnsi="Verdana" w:cs="Arial"/>
          <w:b/>
        </w:rPr>
        <w:t>03 de Novembro</w:t>
      </w:r>
      <w:r w:rsidR="006B0AA3" w:rsidRPr="0084264E">
        <w:rPr>
          <w:rFonts w:ascii="Verdana" w:hAnsi="Verdana" w:cs="Arial"/>
          <w:b/>
        </w:rPr>
        <w:t xml:space="preserve"> </w:t>
      </w:r>
      <w:r w:rsidR="002C0C77" w:rsidRPr="0084264E">
        <w:rPr>
          <w:rFonts w:ascii="Verdana" w:hAnsi="Verdana" w:cs="Arial"/>
          <w:b/>
        </w:rPr>
        <w:t xml:space="preserve"> </w:t>
      </w:r>
      <w:r w:rsidR="00EC7C12" w:rsidRPr="0084264E">
        <w:rPr>
          <w:rFonts w:ascii="Verdana" w:hAnsi="Verdana" w:cs="Arial"/>
        </w:rPr>
        <w:t>de 202</w:t>
      </w:r>
      <w:r w:rsidR="00FE021B" w:rsidRPr="0084264E">
        <w:rPr>
          <w:rFonts w:ascii="Verdana" w:hAnsi="Verdana" w:cs="Arial"/>
        </w:rPr>
        <w:t>5</w:t>
      </w:r>
      <w:r w:rsidR="00825520" w:rsidRPr="0084264E">
        <w:rPr>
          <w:rFonts w:ascii="Verdana" w:hAnsi="Verdana" w:cs="Arial"/>
        </w:rPr>
        <w:t>.</w:t>
      </w:r>
    </w:p>
    <w:p w:rsidR="00B237E2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332635" w:rsidRDefault="00332635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45163A" w:rsidRPr="0084264E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84264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84264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84264E">
        <w:rPr>
          <w:rFonts w:ascii="Verdana" w:hAnsi="Verdana" w:cs="Arial"/>
          <w:b/>
        </w:rPr>
        <w:t>IVAN FERREIRA VASCONCELOS</w:t>
      </w:r>
    </w:p>
    <w:p w:rsidR="00204098" w:rsidRPr="0084264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84264E">
        <w:rPr>
          <w:rFonts w:ascii="Verdana" w:hAnsi="Verdana" w:cs="Arial"/>
        </w:rPr>
        <w:t>Presidente do Poder Legislativo Municipal</w:t>
      </w: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31" w:rsidRDefault="00E90131" w:rsidP="00FC7C3B">
      <w:r>
        <w:separator/>
      </w:r>
    </w:p>
  </w:endnote>
  <w:endnote w:type="continuationSeparator" w:id="0">
    <w:p w:rsidR="00E90131" w:rsidRDefault="00E90131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31" w:rsidRDefault="00E90131" w:rsidP="00FC7C3B">
      <w:r>
        <w:separator/>
      </w:r>
    </w:p>
  </w:footnote>
  <w:footnote w:type="continuationSeparator" w:id="0">
    <w:p w:rsidR="00E90131" w:rsidRDefault="00E90131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3BF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94F42F-4D98-4619-9C86-2A3FB3CF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13</cp:revision>
  <cp:lastPrinted>2025-10-20T14:36:00Z</cp:lastPrinted>
  <dcterms:created xsi:type="dcterms:W3CDTF">2025-10-24T14:29:00Z</dcterms:created>
  <dcterms:modified xsi:type="dcterms:W3CDTF">2025-10-31T16:17:00Z</dcterms:modified>
</cp:coreProperties>
</file>