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DE537F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DE537F">
        <w:rPr>
          <w:rFonts w:ascii="Verdana" w:hAnsi="Verdana" w:cs="Arial"/>
          <w:b/>
          <w:bCs/>
          <w:sz w:val="22"/>
          <w:szCs w:val="22"/>
        </w:rPr>
        <w:t>QUORUM</w:t>
      </w:r>
      <w:r w:rsidRPr="00DE537F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DE537F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DE537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0B550A">
        <w:rPr>
          <w:rFonts w:ascii="Verdana" w:hAnsi="Verdana" w:cs="Arial"/>
          <w:b/>
          <w:sz w:val="22"/>
          <w:szCs w:val="22"/>
          <w:u w:val="double"/>
        </w:rPr>
        <w:t>QUIN</w:t>
      </w:r>
      <w:r w:rsidR="009F24CA">
        <w:rPr>
          <w:rFonts w:ascii="Verdana" w:hAnsi="Verdana" w:cs="Arial"/>
          <w:b/>
          <w:sz w:val="22"/>
          <w:szCs w:val="22"/>
          <w:u w:val="double"/>
        </w:rPr>
        <w:t>TA</w:t>
      </w:r>
      <w:r w:rsidR="00C35E01" w:rsidRPr="00DE537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DE537F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DE537F">
        <w:rPr>
          <w:rFonts w:ascii="Verdana" w:hAnsi="Verdana" w:cs="Arial"/>
          <w:sz w:val="22"/>
          <w:szCs w:val="22"/>
        </w:rPr>
        <w:t xml:space="preserve">, </w:t>
      </w:r>
      <w:r w:rsidR="00DD1EC4" w:rsidRPr="00DE537F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DE537F">
        <w:rPr>
          <w:rFonts w:ascii="Verdana" w:hAnsi="Verdana" w:cs="Arial"/>
          <w:bCs/>
          <w:sz w:val="22"/>
          <w:szCs w:val="22"/>
        </w:rPr>
        <w:t>Segundo</w:t>
      </w:r>
      <w:r w:rsidRPr="00DE537F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DE537F">
        <w:rPr>
          <w:rFonts w:ascii="Verdana" w:hAnsi="Verdana" w:cs="Arial"/>
          <w:bCs/>
          <w:sz w:val="22"/>
          <w:szCs w:val="22"/>
        </w:rPr>
        <w:t>Primeira</w:t>
      </w:r>
      <w:r w:rsidRPr="00DE537F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DE537F">
        <w:rPr>
          <w:rFonts w:ascii="Verdana" w:hAnsi="Verdana" w:cs="Arial"/>
          <w:bCs/>
          <w:sz w:val="22"/>
          <w:szCs w:val="22"/>
        </w:rPr>
        <w:t xml:space="preserve"> Primeira</w:t>
      </w:r>
      <w:r w:rsidRPr="00DE537F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DE537F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DE537F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DE537F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DE537F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DE537F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DE537F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523D0" w:rsidRPr="00F330EF" w:rsidRDefault="00F330EF" w:rsidP="00084381">
      <w:pPr>
        <w:pStyle w:val="Recuodecorpodetexto"/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F330EF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AA34A1" w:rsidRPr="00DE537F" w:rsidRDefault="00AA34A1" w:rsidP="003977AB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0B550A" w:rsidRPr="0009157A" w:rsidRDefault="00AA34A1" w:rsidP="0009157A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09157A">
        <w:rPr>
          <w:rFonts w:ascii="Verdana" w:hAnsi="Verdana" w:cs="Arial"/>
          <w:sz w:val="22"/>
          <w:szCs w:val="22"/>
        </w:rPr>
        <w:t xml:space="preserve">- </w:t>
      </w:r>
      <w:r w:rsidR="000B550A" w:rsidRPr="0009157A">
        <w:rPr>
          <w:rFonts w:ascii="Verdana" w:hAnsi="Verdana" w:cs="Segoe UI"/>
          <w:sz w:val="22"/>
          <w:szCs w:val="22"/>
        </w:rPr>
        <w:t>Projeto de Lei nº</w:t>
      </w:r>
      <w:r w:rsidR="000B550A" w:rsidRPr="0009157A">
        <w:rPr>
          <w:rFonts w:ascii="Verdana" w:hAnsi="Verdana" w:cs="Segoe UI"/>
          <w:b/>
          <w:sz w:val="22"/>
          <w:szCs w:val="22"/>
        </w:rPr>
        <w:t xml:space="preserve"> 182</w:t>
      </w:r>
      <w:r w:rsidR="000B550A" w:rsidRPr="0009157A">
        <w:rPr>
          <w:rFonts w:ascii="Verdana" w:hAnsi="Verdana" w:cs="Segoe UI"/>
          <w:sz w:val="22"/>
          <w:szCs w:val="22"/>
        </w:rPr>
        <w:t xml:space="preserve">/2025 -  (Mens. 184 PL Executivo 168) - </w:t>
      </w:r>
      <w:r w:rsidR="000B550A" w:rsidRPr="0009157A">
        <w:rPr>
          <w:rFonts w:ascii="Verdana" w:hAnsi="Verdana"/>
          <w:sz w:val="22"/>
          <w:szCs w:val="22"/>
        </w:rPr>
        <w:t xml:space="preserve">Poder </w:t>
      </w:r>
      <w:r w:rsidR="000B550A" w:rsidRPr="0009157A">
        <w:rPr>
          <w:rFonts w:ascii="Verdana" w:hAnsi="Verdana"/>
          <w:b/>
          <w:sz w:val="22"/>
          <w:szCs w:val="22"/>
        </w:rPr>
        <w:t>EXECUTIVO MUNICIPAL</w:t>
      </w:r>
      <w:r w:rsidR="000B550A"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="000B550A"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="000B550A" w:rsidRPr="0009157A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R$300.000,00 e autoriza a abertura de crédito adicional especial por anulação de dotação no valor de R$3.000,00</w:t>
      </w:r>
      <w:r w:rsidR="000B550A" w:rsidRPr="0009157A">
        <w:rPr>
          <w:rFonts w:ascii="Verdana" w:hAnsi="Verdana" w:cs="Segoe UI"/>
          <w:sz w:val="22"/>
          <w:szCs w:val="22"/>
        </w:rPr>
        <w:t xml:space="preserve">. Secretaria Municipal de Saúde - </w:t>
      </w:r>
      <w:r w:rsidR="000B550A" w:rsidRPr="0009157A">
        <w:rPr>
          <w:rFonts w:ascii="Verdana" w:hAnsi="Verdana"/>
          <w:sz w:val="22"/>
          <w:szCs w:val="22"/>
        </w:rPr>
        <w:t>aquisição de 01 (uma) ambulância Tipo A</w:t>
      </w:r>
    </w:p>
    <w:p w:rsidR="000B550A" w:rsidRPr="0009157A" w:rsidRDefault="000B550A" w:rsidP="000B550A">
      <w:pPr>
        <w:ind w:left="851"/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:rsidR="000B550A" w:rsidRPr="0009157A" w:rsidRDefault="000B550A" w:rsidP="0009157A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09157A">
        <w:rPr>
          <w:rFonts w:ascii="Verdana" w:hAnsi="Verdana" w:cs="Segoe UI"/>
          <w:sz w:val="22"/>
          <w:szCs w:val="22"/>
        </w:rPr>
        <w:t>- Projeto de Lei nº</w:t>
      </w:r>
      <w:r w:rsidRPr="0009157A">
        <w:rPr>
          <w:rFonts w:ascii="Verdana" w:hAnsi="Verdana" w:cs="Segoe UI"/>
          <w:b/>
          <w:sz w:val="22"/>
          <w:szCs w:val="22"/>
        </w:rPr>
        <w:t xml:space="preserve"> 183</w:t>
      </w:r>
      <w:r w:rsidRPr="0009157A">
        <w:rPr>
          <w:rFonts w:ascii="Verdana" w:hAnsi="Verdana" w:cs="Segoe UI"/>
          <w:sz w:val="22"/>
          <w:szCs w:val="22"/>
        </w:rPr>
        <w:t xml:space="preserve">/2025 -  (Mens. 182 PL Executivo 166) - </w:t>
      </w:r>
      <w:r w:rsidRPr="0009157A">
        <w:rPr>
          <w:rFonts w:ascii="Verdana" w:hAnsi="Verdana"/>
          <w:sz w:val="22"/>
          <w:szCs w:val="22"/>
        </w:rPr>
        <w:t xml:space="preserve">Poder </w:t>
      </w:r>
      <w:r w:rsidRPr="0009157A">
        <w:rPr>
          <w:rFonts w:ascii="Verdana" w:hAnsi="Verdana"/>
          <w:b/>
          <w:sz w:val="22"/>
          <w:szCs w:val="22"/>
        </w:rPr>
        <w:t>EXECUTIVO MUNICIPAL</w:t>
      </w:r>
      <w:r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Pr="0009157A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R$1.500.000,00</w:t>
      </w:r>
      <w:r w:rsidRPr="0009157A">
        <w:rPr>
          <w:rFonts w:ascii="Verdana" w:hAnsi="Verdana" w:cs="Segoe UI"/>
          <w:sz w:val="22"/>
          <w:szCs w:val="22"/>
        </w:rPr>
        <w:t>. Rolim Previ – custear despesas com pagamento de benefícios previdenciários</w:t>
      </w:r>
    </w:p>
    <w:p w:rsidR="000B550A" w:rsidRPr="0009157A" w:rsidRDefault="000B550A" w:rsidP="000B550A">
      <w:pPr>
        <w:ind w:left="851"/>
        <w:jc w:val="both"/>
        <w:rPr>
          <w:rFonts w:ascii="Verdana" w:hAnsi="Verdana"/>
          <w:sz w:val="22"/>
          <w:szCs w:val="22"/>
        </w:rPr>
      </w:pPr>
    </w:p>
    <w:p w:rsidR="000B550A" w:rsidRPr="0009157A" w:rsidRDefault="000B550A" w:rsidP="000B550A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09157A">
        <w:rPr>
          <w:rFonts w:ascii="Verdana" w:hAnsi="Verdana" w:cs="Segoe UI"/>
          <w:sz w:val="22"/>
          <w:szCs w:val="22"/>
        </w:rPr>
        <w:t>- Projeto de Lei nº</w:t>
      </w:r>
      <w:r w:rsidRPr="0009157A">
        <w:rPr>
          <w:rFonts w:ascii="Verdana" w:hAnsi="Verdana" w:cs="Segoe UI"/>
          <w:b/>
          <w:sz w:val="22"/>
          <w:szCs w:val="22"/>
        </w:rPr>
        <w:t xml:space="preserve"> 184</w:t>
      </w:r>
      <w:r w:rsidRPr="0009157A">
        <w:rPr>
          <w:rFonts w:ascii="Verdana" w:hAnsi="Verdana" w:cs="Segoe UI"/>
          <w:sz w:val="22"/>
          <w:szCs w:val="22"/>
        </w:rPr>
        <w:t xml:space="preserve">/2025 -  (Mens. 183 PL Executivo 167) - </w:t>
      </w:r>
      <w:r w:rsidRPr="0009157A">
        <w:rPr>
          <w:rFonts w:ascii="Verdana" w:hAnsi="Verdana"/>
          <w:sz w:val="22"/>
          <w:szCs w:val="22"/>
        </w:rPr>
        <w:t xml:space="preserve">Poder </w:t>
      </w:r>
      <w:r w:rsidRPr="0009157A">
        <w:rPr>
          <w:rFonts w:ascii="Verdana" w:hAnsi="Verdana"/>
          <w:b/>
          <w:sz w:val="22"/>
          <w:szCs w:val="22"/>
        </w:rPr>
        <w:t>EXECUTIVO MUNICIPAL</w:t>
      </w:r>
      <w:r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Pr="0009157A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R$150.000,00 e autoriza a abertura de crédito adicional especial por anulação de dotação no valor de R$4.130,45</w:t>
      </w:r>
      <w:r w:rsidRPr="0009157A">
        <w:rPr>
          <w:rFonts w:ascii="Verdana" w:hAnsi="Verdana" w:cs="Segoe UI"/>
          <w:sz w:val="22"/>
          <w:szCs w:val="22"/>
        </w:rPr>
        <w:t xml:space="preserve">. Secretaria Municipal de Saúde – aquisição de veiculo </w:t>
      </w:r>
    </w:p>
    <w:p w:rsidR="000B550A" w:rsidRPr="0009157A" w:rsidRDefault="000B550A" w:rsidP="000B550A">
      <w:pPr>
        <w:ind w:left="851"/>
        <w:jc w:val="both"/>
        <w:rPr>
          <w:rFonts w:ascii="Verdana" w:hAnsi="Verdana"/>
          <w:sz w:val="22"/>
          <w:szCs w:val="22"/>
        </w:rPr>
      </w:pPr>
    </w:p>
    <w:p w:rsidR="000B550A" w:rsidRPr="0009157A" w:rsidRDefault="000B550A" w:rsidP="0009157A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09157A">
        <w:rPr>
          <w:rFonts w:ascii="Verdana" w:hAnsi="Verdana" w:cs="Segoe UI"/>
          <w:sz w:val="22"/>
          <w:szCs w:val="22"/>
        </w:rPr>
        <w:t>- Projeto de Lei nº</w:t>
      </w:r>
      <w:r w:rsidRPr="0009157A">
        <w:rPr>
          <w:rFonts w:ascii="Verdana" w:hAnsi="Verdana" w:cs="Segoe UI"/>
          <w:b/>
          <w:sz w:val="22"/>
          <w:szCs w:val="22"/>
        </w:rPr>
        <w:t xml:space="preserve"> 185</w:t>
      </w:r>
      <w:r w:rsidRPr="0009157A">
        <w:rPr>
          <w:rFonts w:ascii="Verdana" w:hAnsi="Verdana" w:cs="Segoe UI"/>
          <w:sz w:val="22"/>
          <w:szCs w:val="22"/>
        </w:rPr>
        <w:t xml:space="preserve">/2025 -  (Mens. 185 PL Executivo 169) - </w:t>
      </w:r>
      <w:r w:rsidRPr="0009157A">
        <w:rPr>
          <w:rFonts w:ascii="Verdana" w:hAnsi="Verdana"/>
          <w:sz w:val="22"/>
          <w:szCs w:val="22"/>
        </w:rPr>
        <w:t xml:space="preserve">Poder </w:t>
      </w:r>
      <w:r w:rsidRPr="0009157A">
        <w:rPr>
          <w:rFonts w:ascii="Verdana" w:hAnsi="Verdana"/>
          <w:b/>
          <w:sz w:val="22"/>
          <w:szCs w:val="22"/>
        </w:rPr>
        <w:t>EXECUTIVO MUNICIPAL</w:t>
      </w:r>
      <w:r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Pr="0009157A">
        <w:rPr>
          <w:rFonts w:ascii="Verdana" w:hAnsi="Verdana" w:cs="Segoe UI"/>
          <w:b/>
          <w:sz w:val="22"/>
          <w:szCs w:val="22"/>
        </w:rPr>
        <w:t xml:space="preserve">Autoriza a </w:t>
      </w:r>
      <w:r w:rsidRPr="0009157A">
        <w:rPr>
          <w:rFonts w:ascii="Verdana" w:hAnsi="Verdana" w:cs="Segoe UI"/>
          <w:b/>
          <w:sz w:val="22"/>
          <w:szCs w:val="22"/>
        </w:rPr>
        <w:lastRenderedPageBreak/>
        <w:t>alteração orçamentária decorrente de reformulação administrativa mediante transposição ao orçamento do presente exercício financeiro, no valor de R$241.445,16</w:t>
      </w:r>
      <w:r w:rsidRPr="0009157A">
        <w:rPr>
          <w:rFonts w:ascii="Verdana" w:hAnsi="Verdana" w:cs="Segoe UI"/>
          <w:sz w:val="22"/>
          <w:szCs w:val="22"/>
        </w:rPr>
        <w:t>. Secretaria Municipal de Fazenda – custear despesas com cumprimento de sentença</w:t>
      </w:r>
    </w:p>
    <w:p w:rsidR="000B550A" w:rsidRPr="0009157A" w:rsidRDefault="000B550A" w:rsidP="000B550A">
      <w:pPr>
        <w:ind w:left="851"/>
        <w:jc w:val="both"/>
        <w:rPr>
          <w:rFonts w:ascii="Verdana" w:hAnsi="Verdana"/>
          <w:sz w:val="22"/>
          <w:szCs w:val="22"/>
        </w:rPr>
      </w:pPr>
    </w:p>
    <w:p w:rsidR="000B550A" w:rsidRPr="0009157A" w:rsidRDefault="000B550A" w:rsidP="0009157A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09157A">
        <w:rPr>
          <w:rFonts w:ascii="Verdana" w:hAnsi="Verdana" w:cs="Segoe UI"/>
          <w:sz w:val="22"/>
          <w:szCs w:val="22"/>
        </w:rPr>
        <w:t>- Projeto de Lei nº</w:t>
      </w:r>
      <w:r w:rsidRPr="0009157A">
        <w:rPr>
          <w:rFonts w:ascii="Verdana" w:hAnsi="Verdana" w:cs="Segoe UI"/>
          <w:b/>
          <w:sz w:val="22"/>
          <w:szCs w:val="22"/>
        </w:rPr>
        <w:t xml:space="preserve"> 186</w:t>
      </w:r>
      <w:r w:rsidRPr="0009157A">
        <w:rPr>
          <w:rFonts w:ascii="Verdana" w:hAnsi="Verdana" w:cs="Segoe UI"/>
          <w:sz w:val="22"/>
          <w:szCs w:val="22"/>
        </w:rPr>
        <w:t xml:space="preserve">/2025 -  (Mens. 181 PL Executivo 165) - </w:t>
      </w:r>
      <w:r w:rsidRPr="0009157A">
        <w:rPr>
          <w:rFonts w:ascii="Verdana" w:hAnsi="Verdana"/>
          <w:sz w:val="22"/>
          <w:szCs w:val="22"/>
        </w:rPr>
        <w:t xml:space="preserve">Poder </w:t>
      </w:r>
      <w:r w:rsidRPr="0009157A">
        <w:rPr>
          <w:rFonts w:ascii="Verdana" w:hAnsi="Verdana"/>
          <w:b/>
          <w:sz w:val="22"/>
          <w:szCs w:val="22"/>
        </w:rPr>
        <w:t>EXECUTIVO MUNICIPAL</w:t>
      </w:r>
      <w:r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Pr="0009157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R$200.000,00</w:t>
      </w:r>
      <w:r w:rsidRPr="0009157A">
        <w:rPr>
          <w:rFonts w:ascii="Verdana" w:hAnsi="Verdana" w:cs="Segoe UI"/>
          <w:sz w:val="22"/>
          <w:szCs w:val="22"/>
        </w:rPr>
        <w:t>. Secretaria Municipal de  Meio Ambien</w:t>
      </w:r>
      <w:r w:rsidR="0009157A">
        <w:rPr>
          <w:rFonts w:ascii="Verdana" w:hAnsi="Verdana" w:cs="Segoe UI"/>
          <w:sz w:val="22"/>
          <w:szCs w:val="22"/>
        </w:rPr>
        <w:t>te e Desenvolvimento Urbano – SE</w:t>
      </w:r>
      <w:r w:rsidRPr="0009157A">
        <w:rPr>
          <w:rFonts w:ascii="Verdana" w:hAnsi="Verdana" w:cs="Segoe UI"/>
          <w:sz w:val="22"/>
          <w:szCs w:val="22"/>
        </w:rPr>
        <w:t xml:space="preserve">MMADU - </w:t>
      </w:r>
      <w:r w:rsidRPr="0009157A">
        <w:rPr>
          <w:rFonts w:ascii="Verdana" w:hAnsi="Verdana"/>
          <w:sz w:val="22"/>
          <w:szCs w:val="22"/>
        </w:rPr>
        <w:t>atender o COMTRAN/contratação de 4 (quatro) postos de serviços continuados de apoio administrativo/para atender obrigações judiciais e uma determinação do Ministério Público</w:t>
      </w:r>
    </w:p>
    <w:p w:rsidR="000B550A" w:rsidRPr="0009157A" w:rsidRDefault="000B550A" w:rsidP="000B550A">
      <w:pPr>
        <w:jc w:val="both"/>
        <w:rPr>
          <w:rFonts w:ascii="Verdana" w:hAnsi="Verdana"/>
          <w:sz w:val="22"/>
          <w:szCs w:val="22"/>
        </w:rPr>
      </w:pPr>
    </w:p>
    <w:p w:rsidR="000B550A" w:rsidRPr="0009157A" w:rsidRDefault="000B550A" w:rsidP="000B550A">
      <w:pPr>
        <w:spacing w:line="276" w:lineRule="auto"/>
        <w:ind w:left="851"/>
        <w:jc w:val="both"/>
        <w:rPr>
          <w:rFonts w:ascii="Verdana" w:hAnsi="Verdana"/>
          <w:b/>
          <w:bCs/>
          <w:sz w:val="22"/>
          <w:szCs w:val="22"/>
        </w:rPr>
      </w:pPr>
      <w:r w:rsidRPr="0009157A">
        <w:rPr>
          <w:rFonts w:ascii="Verdana" w:hAnsi="Verdana" w:cs="Segoe UI"/>
          <w:sz w:val="22"/>
          <w:szCs w:val="22"/>
        </w:rPr>
        <w:t>- Projeto de Lei nº</w:t>
      </w:r>
      <w:r w:rsidRPr="0009157A">
        <w:rPr>
          <w:rFonts w:ascii="Verdana" w:hAnsi="Verdana" w:cs="Segoe UI"/>
          <w:b/>
          <w:sz w:val="22"/>
          <w:szCs w:val="22"/>
        </w:rPr>
        <w:t xml:space="preserve"> 187</w:t>
      </w:r>
      <w:r w:rsidRPr="0009157A">
        <w:rPr>
          <w:rFonts w:ascii="Verdana" w:hAnsi="Verdana" w:cs="Segoe UI"/>
          <w:sz w:val="22"/>
          <w:szCs w:val="22"/>
        </w:rPr>
        <w:t>/2025 - Vereado</w:t>
      </w:r>
      <w:r w:rsidRPr="0009157A">
        <w:rPr>
          <w:rFonts w:ascii="Verdana" w:hAnsi="Verdana"/>
          <w:sz w:val="22"/>
          <w:szCs w:val="22"/>
        </w:rPr>
        <w:t xml:space="preserve">r </w:t>
      </w:r>
      <w:r w:rsidRPr="0009157A">
        <w:rPr>
          <w:rFonts w:ascii="Verdana" w:hAnsi="Verdana"/>
          <w:b/>
          <w:sz w:val="22"/>
          <w:szCs w:val="22"/>
        </w:rPr>
        <w:t>EDILSON DOS SANTOS</w:t>
      </w:r>
      <w:r w:rsidRPr="0009157A">
        <w:rPr>
          <w:rFonts w:ascii="Verdana" w:hAnsi="Verdana"/>
          <w:i/>
          <w:iCs/>
          <w:sz w:val="22"/>
          <w:szCs w:val="22"/>
        </w:rPr>
        <w:t xml:space="preserve">, </w:t>
      </w:r>
      <w:r w:rsidRPr="0009157A">
        <w:rPr>
          <w:rFonts w:ascii="Verdana" w:hAnsi="Verdana"/>
          <w:iCs/>
          <w:sz w:val="22"/>
          <w:szCs w:val="22"/>
        </w:rPr>
        <w:t xml:space="preserve">que dispõe sobre: </w:t>
      </w:r>
      <w:r w:rsidRPr="0009157A">
        <w:rPr>
          <w:rFonts w:ascii="Verdana" w:hAnsi="Verdana"/>
          <w:b/>
          <w:bCs/>
          <w:sz w:val="22"/>
          <w:szCs w:val="22"/>
        </w:rPr>
        <w:t>Dispõe sobre a concessão de prioridade no atendimento a pais ou responsáveis legais de crianças com deficiência, necessidades especiais ou transtornos do espectro autista no âmbito do Município de Rolim de Moura e dá outras providências.</w:t>
      </w:r>
    </w:p>
    <w:p w:rsidR="000B550A" w:rsidRDefault="000B550A" w:rsidP="000B550A">
      <w:pPr>
        <w:spacing w:line="276" w:lineRule="auto"/>
        <w:ind w:left="851"/>
        <w:jc w:val="both"/>
        <w:rPr>
          <w:rFonts w:ascii="Verdana" w:hAnsi="Verdana"/>
          <w:b/>
          <w:bCs/>
          <w:sz w:val="22"/>
          <w:szCs w:val="22"/>
        </w:rPr>
      </w:pPr>
    </w:p>
    <w:p w:rsidR="0009157A" w:rsidRDefault="0009157A" w:rsidP="000B550A">
      <w:pPr>
        <w:spacing w:line="276" w:lineRule="auto"/>
        <w:ind w:left="851"/>
        <w:jc w:val="both"/>
        <w:rPr>
          <w:rFonts w:ascii="Verdana" w:eastAsia="Bookman Old Style" w:hAnsi="Verdana" w:cs="Bookman Old Style"/>
        </w:rPr>
      </w:pPr>
      <w:r>
        <w:rPr>
          <w:rFonts w:ascii="Verdana" w:hAnsi="Verdana" w:cs="Arial"/>
          <w:sz w:val="22"/>
          <w:szCs w:val="22"/>
        </w:rPr>
        <w:t xml:space="preserve">- Requerimento de justificativa de Ausência da Sessão - </w:t>
      </w:r>
      <w:r w:rsidRPr="00F576DE">
        <w:rPr>
          <w:rFonts w:ascii="Verdana" w:hAnsi="Verdana" w:cs="Arial"/>
          <w:sz w:val="22"/>
          <w:szCs w:val="22"/>
        </w:rPr>
        <w:t xml:space="preserve"> Excelentíssimo Senhor Presidente da Câmara Municipal de Rolim de Moura, RO., Vereador </w:t>
      </w:r>
      <w:r w:rsidRPr="00F576DE">
        <w:rPr>
          <w:rFonts w:ascii="Verdana" w:hAnsi="Verdana" w:cs="Arial"/>
          <w:b/>
          <w:sz w:val="22"/>
          <w:szCs w:val="22"/>
        </w:rPr>
        <w:t>IVAN FERREIRA VASCONCELOS</w:t>
      </w:r>
      <w:r w:rsidRPr="0009157A">
        <w:rPr>
          <w:rFonts w:ascii="Verdana" w:hAnsi="Verdana" w:cs="Arial"/>
          <w:sz w:val="22"/>
          <w:szCs w:val="22"/>
        </w:rPr>
        <w:t xml:space="preserve">, Vereador </w:t>
      </w:r>
      <w:r w:rsidRPr="0009157A">
        <w:rPr>
          <w:rFonts w:ascii="Verdana" w:hAnsi="Verdana" w:cs="Arial"/>
          <w:b/>
          <w:sz w:val="22"/>
          <w:szCs w:val="22"/>
        </w:rPr>
        <w:t>ADAIR CARDOSO BATISTA</w:t>
      </w:r>
      <w:r w:rsidRPr="0009157A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eastAsia="Bookman Old Style" w:hAnsi="Verdana" w:cs="Bookman Old Style"/>
        </w:rPr>
        <w:t xml:space="preserve">que o presente subscreve, </w:t>
      </w:r>
      <w:r w:rsidRPr="002801C4">
        <w:rPr>
          <w:rFonts w:ascii="Verdana" w:eastAsia="Bookman Old Style" w:hAnsi="Verdana" w:cs="Bookman Old Style"/>
        </w:rPr>
        <w:t xml:space="preserve">vem através deste </w:t>
      </w:r>
      <w:r w:rsidRPr="002801C4">
        <w:rPr>
          <w:rFonts w:ascii="Verdana" w:eastAsia="Bookman Old Style" w:hAnsi="Verdana" w:cs="Bookman Old Style"/>
          <w:b/>
        </w:rPr>
        <w:t>REQUERER</w:t>
      </w:r>
      <w:r>
        <w:rPr>
          <w:rFonts w:ascii="Verdana" w:eastAsia="Bookman Old Style" w:hAnsi="Verdana" w:cs="Bookman Old Style"/>
        </w:rPr>
        <w:t xml:space="preserve"> de Vossa Excelência, </w:t>
      </w:r>
      <w:r w:rsidRPr="002801C4">
        <w:rPr>
          <w:rFonts w:ascii="Verdana" w:eastAsia="Bookman Old Style" w:hAnsi="Verdana" w:cs="Bookman Old Style"/>
        </w:rPr>
        <w:t xml:space="preserve">após ouvir o Soberano Plenário, </w:t>
      </w:r>
      <w:r w:rsidRPr="002801C4">
        <w:rPr>
          <w:rFonts w:ascii="Verdana" w:eastAsia="Bookman Old Style" w:hAnsi="Verdana" w:cs="Bookman Old Style"/>
          <w:b/>
        </w:rPr>
        <w:t>JUSTIFICATIVA</w:t>
      </w:r>
      <w:r w:rsidRPr="002801C4">
        <w:rPr>
          <w:rFonts w:ascii="Verdana" w:eastAsia="Bookman Old Style" w:hAnsi="Verdana" w:cs="Bookman Old Style"/>
        </w:rPr>
        <w:t xml:space="preserve"> de ausência da Sessão Ordinária a ser realizada no dia </w:t>
      </w:r>
      <w:r>
        <w:rPr>
          <w:rFonts w:ascii="Verdana" w:eastAsia="Bookman Old Style" w:hAnsi="Verdana" w:cs="Bookman Old Style"/>
        </w:rPr>
        <w:t>13 de Outubro de 2025</w:t>
      </w:r>
      <w:r w:rsidRPr="002801C4">
        <w:rPr>
          <w:rFonts w:ascii="Verdana" w:eastAsia="Bookman Old Style" w:hAnsi="Verdana" w:cs="Bookman Old Style"/>
        </w:rPr>
        <w:t>,</w:t>
      </w:r>
      <w:r>
        <w:rPr>
          <w:rFonts w:ascii="Verdana" w:eastAsia="Bookman Old Style" w:hAnsi="Verdana" w:cs="Bookman Old Style"/>
        </w:rPr>
        <w:t xml:space="preserve"> bem como da Reunião da Comissão Permanente </w:t>
      </w:r>
      <w:r w:rsidRPr="00E85EFB">
        <w:rPr>
          <w:rFonts w:ascii="Verdana" w:eastAsia="Malgun Gothic" w:hAnsi="Verdana"/>
          <w:b/>
          <w:bCs/>
          <w:color w:val="000000"/>
        </w:rPr>
        <w:t>de Constituição, Justiça, Redação e Cidadania</w:t>
      </w:r>
      <w:r>
        <w:rPr>
          <w:rFonts w:ascii="Verdana" w:eastAsia="Malgun Gothic" w:hAnsi="Verdana"/>
          <w:b/>
          <w:bCs/>
          <w:color w:val="000000"/>
        </w:rPr>
        <w:t xml:space="preserve">, </w:t>
      </w:r>
      <w:r w:rsidRPr="002801C4">
        <w:rPr>
          <w:rFonts w:ascii="Verdana" w:eastAsia="Bookman Old Style" w:hAnsi="Verdana" w:cs="Bookman Old Style"/>
        </w:rPr>
        <w:t>tendo em</w:t>
      </w:r>
      <w:r>
        <w:rPr>
          <w:rFonts w:ascii="Verdana" w:eastAsia="Bookman Old Style" w:hAnsi="Verdana" w:cs="Bookman Old Style"/>
        </w:rPr>
        <w:t xml:space="preserve"> vista que esse Parlamentar esta acompanhando seu sogro que se encontra em tratamento médico.</w:t>
      </w:r>
    </w:p>
    <w:p w:rsidR="0009157A" w:rsidRPr="0009157A" w:rsidRDefault="0009157A" w:rsidP="000B550A">
      <w:pPr>
        <w:spacing w:line="276" w:lineRule="auto"/>
        <w:ind w:left="851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09157A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09157A">
        <w:rPr>
          <w:rFonts w:ascii="Verdana" w:hAnsi="Verdana" w:cstheme="minorHAnsi"/>
          <w:b/>
          <w:bCs/>
          <w:sz w:val="22"/>
          <w:szCs w:val="22"/>
        </w:rPr>
        <w:t>II –</w:t>
      </w:r>
      <w:r w:rsidRPr="0009157A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09157A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09157A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0B550A" w:rsidRPr="0009157A">
        <w:rPr>
          <w:rFonts w:ascii="Verdana" w:hAnsi="Verdana" w:cstheme="minorHAnsi"/>
          <w:bCs/>
          <w:sz w:val="22"/>
          <w:szCs w:val="22"/>
        </w:rPr>
        <w:t>(Ordinária 06/10</w:t>
      </w:r>
      <w:r w:rsidRPr="0009157A">
        <w:rPr>
          <w:rFonts w:ascii="Verdana" w:hAnsi="Verdana" w:cstheme="minorHAnsi"/>
          <w:bCs/>
          <w:sz w:val="22"/>
          <w:szCs w:val="22"/>
        </w:rPr>
        <w:t>/2025);</w:t>
      </w:r>
    </w:p>
    <w:p w:rsidR="00586D3F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63341" w:rsidRPr="00DE537F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63341" w:rsidRPr="00DE537F" w:rsidRDefault="00E63341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/>
          <w:bCs/>
          <w:sz w:val="22"/>
          <w:szCs w:val="22"/>
        </w:rPr>
        <w:t>I –</w:t>
      </w:r>
      <w:r w:rsidRPr="00DE537F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DE537F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DE537F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DE537F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DE537F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DE537F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F7256" w:rsidRPr="00DE537F" w:rsidRDefault="00FA7577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E63341" w:rsidRDefault="00E63341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80591" w:rsidRPr="0096043B" w:rsidRDefault="00680591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96043B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E35C47" w:rsidRDefault="002E6CBF" w:rsidP="002E6CBF">
      <w:pPr>
        <w:spacing w:line="276" w:lineRule="auto"/>
        <w:jc w:val="both"/>
        <w:rPr>
          <w:rFonts w:ascii="Verdana" w:hAnsi="Verdana" w:cs="Arial"/>
          <w:bCs/>
        </w:rPr>
      </w:pPr>
      <w:r w:rsidRPr="00E35C47">
        <w:rPr>
          <w:rFonts w:ascii="Verdana" w:hAnsi="Verdana" w:cs="Arial"/>
          <w:bCs/>
        </w:rPr>
        <w:lastRenderedPageBreak/>
        <w:t>2ª. Parte</w:t>
      </w:r>
    </w:p>
    <w:p w:rsidR="003C0D5D" w:rsidRPr="00E35C47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4"/>
          <w:szCs w:val="24"/>
          <w:u w:val="double"/>
        </w:rPr>
      </w:pPr>
      <w:r w:rsidRPr="00E35C47">
        <w:rPr>
          <w:rFonts w:ascii="Verdana" w:hAnsi="Verdana" w:cs="Arial"/>
          <w:b/>
          <w:sz w:val="24"/>
          <w:szCs w:val="24"/>
          <w:u w:val="double"/>
        </w:rPr>
        <w:t>ORDEM DO DIA:</w:t>
      </w:r>
    </w:p>
    <w:p w:rsidR="00320608" w:rsidRPr="00E35C47" w:rsidRDefault="00320608" w:rsidP="008F1637">
      <w:pPr>
        <w:pStyle w:val="SemEspaamento"/>
        <w:spacing w:line="276" w:lineRule="auto"/>
        <w:rPr>
          <w:rFonts w:ascii="Verdana" w:hAnsi="Verdana" w:cs="Arial"/>
          <w:b/>
          <w:sz w:val="24"/>
          <w:szCs w:val="24"/>
          <w:u w:val="double"/>
        </w:rPr>
      </w:pPr>
    </w:p>
    <w:p w:rsidR="00A20C85" w:rsidRPr="00E35C47" w:rsidRDefault="00241290" w:rsidP="00C35E01">
      <w:pPr>
        <w:ind w:left="1134"/>
        <w:jc w:val="both"/>
        <w:rPr>
          <w:rFonts w:ascii="Verdana" w:hAnsi="Verdana"/>
        </w:rPr>
      </w:pPr>
      <w:r w:rsidRPr="00E35C47">
        <w:rPr>
          <w:rFonts w:ascii="Verdana" w:hAnsi="Verdana" w:cs="Arial"/>
          <w:b/>
        </w:rPr>
        <w:t xml:space="preserve">I – </w:t>
      </w:r>
      <w:r w:rsidRPr="00E35C47">
        <w:rPr>
          <w:rFonts w:ascii="Verdana" w:hAnsi="Verdana" w:cs="Arial"/>
        </w:rPr>
        <w:t>Discussão e Votação Única  do Requerimento nº</w:t>
      </w:r>
      <w:r w:rsidR="00CD3AAA" w:rsidRPr="00E35C47">
        <w:rPr>
          <w:rFonts w:ascii="Verdana" w:hAnsi="Verdana" w:cs="Arial"/>
        </w:rPr>
        <w:t>.</w:t>
      </w:r>
      <w:r w:rsidRPr="00E35C47">
        <w:rPr>
          <w:rFonts w:ascii="Verdana" w:hAnsi="Verdana" w:cs="Arial"/>
          <w:b/>
        </w:rPr>
        <w:t xml:space="preserve"> 0</w:t>
      </w:r>
      <w:r w:rsidR="00680591" w:rsidRPr="00E35C47">
        <w:rPr>
          <w:rFonts w:ascii="Verdana" w:hAnsi="Verdana" w:cs="Arial"/>
          <w:b/>
        </w:rPr>
        <w:t>63</w:t>
      </w:r>
      <w:r w:rsidRPr="00E35C47">
        <w:rPr>
          <w:rFonts w:ascii="Verdana" w:hAnsi="Verdana" w:cs="Arial"/>
        </w:rPr>
        <w:t xml:space="preserve">/CMRM-2025 – Vereador </w:t>
      </w:r>
      <w:r w:rsidR="00680591" w:rsidRPr="00E35C47">
        <w:rPr>
          <w:rFonts w:ascii="Verdana" w:hAnsi="Verdana" w:cs="Arial"/>
          <w:b/>
        </w:rPr>
        <w:t>THIAGO GONÇALVES DA LUZ</w:t>
      </w:r>
      <w:r w:rsidRPr="00E35C47">
        <w:rPr>
          <w:rFonts w:ascii="Verdana" w:hAnsi="Verdana" w:cs="Arial"/>
        </w:rPr>
        <w:t xml:space="preserve">, </w:t>
      </w:r>
      <w:r w:rsidR="006B0AA3" w:rsidRPr="00E35C47">
        <w:rPr>
          <w:rFonts w:ascii="Verdana" w:hAnsi="Verdana"/>
        </w:rPr>
        <w:t xml:space="preserve">ao Senhor </w:t>
      </w:r>
      <w:r w:rsidR="006B0AA3" w:rsidRPr="00E35C47">
        <w:rPr>
          <w:rFonts w:ascii="Verdana" w:hAnsi="Verdana"/>
          <w:b/>
          <w:bCs/>
        </w:rPr>
        <w:t xml:space="preserve">ALDAIR JÚLIO PEREIRA, </w:t>
      </w:r>
      <w:r w:rsidR="006B0AA3" w:rsidRPr="00E35C47">
        <w:rPr>
          <w:rFonts w:ascii="Verdana" w:hAnsi="Verdana"/>
          <w:bCs/>
        </w:rPr>
        <w:t>Prefeito Municipal de Rolim de Moura</w:t>
      </w:r>
      <w:r w:rsidR="006B0AA3" w:rsidRPr="00E35C47">
        <w:rPr>
          <w:rFonts w:ascii="Verdana" w:hAnsi="Verdana"/>
        </w:rPr>
        <w:t>, que através do setor</w:t>
      </w:r>
      <w:r w:rsidR="00680591" w:rsidRPr="00E35C47">
        <w:rPr>
          <w:rFonts w:ascii="Verdana" w:hAnsi="Verdana"/>
        </w:rPr>
        <w:t xml:space="preserve"> competente desta Administração, seja estudado a possibilidade de abertura de estacionamento no canteiro central da Rua Tocantins.</w:t>
      </w:r>
    </w:p>
    <w:p w:rsidR="001A374F" w:rsidRPr="00E35C47" w:rsidRDefault="001A374F" w:rsidP="00C35E01">
      <w:pPr>
        <w:ind w:left="1134"/>
        <w:jc w:val="both"/>
        <w:rPr>
          <w:rFonts w:ascii="Verdana" w:hAnsi="Verdana" w:cs="Arial"/>
        </w:rPr>
      </w:pPr>
    </w:p>
    <w:p w:rsidR="001A374F" w:rsidRPr="00E35C47" w:rsidRDefault="001A374F" w:rsidP="00C35E01">
      <w:pPr>
        <w:ind w:left="1134"/>
        <w:jc w:val="both"/>
        <w:rPr>
          <w:rFonts w:ascii="Verdana" w:hAnsi="Verdana" w:cs="Arial"/>
          <w:color w:val="000000"/>
          <w:shd w:val="clear" w:color="auto" w:fill="FFFFFF"/>
        </w:rPr>
      </w:pPr>
      <w:r w:rsidRPr="00E35C47">
        <w:rPr>
          <w:rFonts w:ascii="Verdana" w:hAnsi="Verdana" w:cs="Arial"/>
          <w:b/>
        </w:rPr>
        <w:t>II</w:t>
      </w:r>
      <w:r w:rsidRPr="00E35C47">
        <w:rPr>
          <w:rFonts w:ascii="Verdana" w:hAnsi="Verdana" w:cs="Arial"/>
        </w:rPr>
        <w:t xml:space="preserve"> – Discussão e Votação Única </w:t>
      </w:r>
      <w:r w:rsidR="00187A3D" w:rsidRPr="00E35C47">
        <w:rPr>
          <w:rFonts w:ascii="Verdana" w:hAnsi="Verdana" w:cs="Arial"/>
        </w:rPr>
        <w:t>do Requerimento nº</w:t>
      </w:r>
      <w:r w:rsidRPr="00E35C47">
        <w:rPr>
          <w:rFonts w:ascii="Verdana" w:hAnsi="Verdana" w:cs="Arial"/>
        </w:rPr>
        <w:t>.</w:t>
      </w:r>
      <w:r w:rsidRPr="00E35C47">
        <w:rPr>
          <w:rFonts w:ascii="Verdana" w:hAnsi="Verdana" w:cs="Arial"/>
          <w:b/>
        </w:rPr>
        <w:t xml:space="preserve"> 0</w:t>
      </w:r>
      <w:r w:rsidR="00680591" w:rsidRPr="00E35C47">
        <w:rPr>
          <w:rFonts w:ascii="Verdana" w:hAnsi="Verdana" w:cs="Arial"/>
          <w:b/>
        </w:rPr>
        <w:t>64</w:t>
      </w:r>
      <w:r w:rsidRPr="00E35C47">
        <w:rPr>
          <w:rFonts w:ascii="Verdana" w:hAnsi="Verdana" w:cs="Arial"/>
        </w:rPr>
        <w:t>/CMRM – Vereador</w:t>
      </w:r>
      <w:r w:rsidR="007F1BFE" w:rsidRPr="00E35C47">
        <w:rPr>
          <w:rFonts w:ascii="Verdana" w:hAnsi="Verdana" w:cs="Arial"/>
        </w:rPr>
        <w:t>a</w:t>
      </w:r>
      <w:r w:rsidRPr="00E35C47">
        <w:rPr>
          <w:rFonts w:ascii="Verdana" w:hAnsi="Verdana" w:cs="Arial"/>
        </w:rPr>
        <w:t xml:space="preserve"> </w:t>
      </w:r>
      <w:r w:rsidR="007F1BFE" w:rsidRPr="00E35C47">
        <w:rPr>
          <w:rFonts w:ascii="Verdana" w:hAnsi="Verdana" w:cs="Arial"/>
          <w:b/>
        </w:rPr>
        <w:t>APARECIDA FERREIRA DOS SANTOS</w:t>
      </w:r>
      <w:r w:rsidRPr="00E35C47">
        <w:rPr>
          <w:rFonts w:ascii="Verdana" w:hAnsi="Verdana" w:cs="Arial"/>
        </w:rPr>
        <w:t>, ao</w:t>
      </w:r>
      <w:r w:rsidR="007F1BFE" w:rsidRPr="00E35C47">
        <w:rPr>
          <w:rFonts w:ascii="Verdana" w:hAnsi="Verdana" w:cs="Arial"/>
        </w:rPr>
        <w:t xml:space="preserve"> </w:t>
      </w:r>
      <w:r w:rsidR="007F1BFE" w:rsidRPr="00E35C47">
        <w:rPr>
          <w:rFonts w:ascii="Verdana" w:hAnsi="Verdana"/>
          <w:bCs/>
        </w:rPr>
        <w:t xml:space="preserve">Senhor </w:t>
      </w:r>
      <w:r w:rsidR="007F1BFE" w:rsidRPr="00E35C47">
        <w:rPr>
          <w:rFonts w:ascii="Verdana" w:hAnsi="Verdana"/>
          <w:b/>
          <w:bCs/>
        </w:rPr>
        <w:t>ALDAIR JÚLIO PEREIRA</w:t>
      </w:r>
      <w:r w:rsidR="007F1BFE" w:rsidRPr="00E35C47">
        <w:rPr>
          <w:rFonts w:ascii="Verdana" w:hAnsi="Verdana"/>
          <w:bCs/>
        </w:rPr>
        <w:t xml:space="preserve">, Prefeito Municipal de Rolim de Moura, que através do setor responsável desta Administração, seja realizado o serviço de </w:t>
      </w:r>
      <w:r w:rsidR="007F1BFE" w:rsidRPr="00E35C47">
        <w:rPr>
          <w:rFonts w:ascii="Verdana" w:hAnsi="Verdana"/>
          <w:b/>
        </w:rPr>
        <w:t>IMPLANTAÇÃO DE ROTATORIA</w:t>
      </w:r>
      <w:r w:rsidR="007F1BFE" w:rsidRPr="00E35C47">
        <w:rPr>
          <w:rFonts w:ascii="Verdana" w:hAnsi="Verdana"/>
          <w:bCs/>
        </w:rPr>
        <w:t xml:space="preserve"> na Avenida Fortaleza com a Rua Esperantina</w:t>
      </w:r>
      <w:r w:rsidR="004D27B4" w:rsidRPr="00E35C47">
        <w:rPr>
          <w:rFonts w:ascii="Verdana" w:hAnsi="Verdana" w:cs="Arial"/>
          <w:color w:val="000000"/>
          <w:shd w:val="clear" w:color="auto" w:fill="FFFFFF"/>
        </w:rPr>
        <w:t>.</w:t>
      </w:r>
    </w:p>
    <w:p w:rsidR="006A3E86" w:rsidRPr="00E35C47" w:rsidRDefault="006A3E86" w:rsidP="00C35E01">
      <w:pPr>
        <w:ind w:left="1134"/>
        <w:jc w:val="both"/>
        <w:rPr>
          <w:rFonts w:ascii="Verdana" w:hAnsi="Verdana" w:cs="Arial"/>
        </w:rPr>
      </w:pPr>
    </w:p>
    <w:p w:rsidR="006A3E86" w:rsidRPr="00E35C47" w:rsidRDefault="006A3E86" w:rsidP="006A3E86">
      <w:pPr>
        <w:ind w:left="1134"/>
        <w:jc w:val="both"/>
        <w:rPr>
          <w:rFonts w:ascii="Verdana" w:hAnsi="Verdana" w:cs="Arial"/>
          <w:color w:val="000000"/>
          <w:shd w:val="clear" w:color="auto" w:fill="FFFFFF"/>
        </w:rPr>
      </w:pPr>
      <w:r w:rsidRPr="00E35C47">
        <w:rPr>
          <w:rFonts w:ascii="Verdana" w:hAnsi="Verdana" w:cs="Arial"/>
          <w:b/>
        </w:rPr>
        <w:t>III</w:t>
      </w:r>
      <w:r w:rsidRPr="00E35C47">
        <w:rPr>
          <w:rFonts w:ascii="Verdana" w:hAnsi="Verdana" w:cs="Arial"/>
        </w:rPr>
        <w:t xml:space="preserve"> – </w:t>
      </w:r>
      <w:r w:rsidR="007F1BFE" w:rsidRPr="00E35C47">
        <w:rPr>
          <w:rFonts w:ascii="Verdana" w:hAnsi="Verdana" w:cs="Arial"/>
        </w:rPr>
        <w:t>Discussão e Votação Única do Requerimento nº.</w:t>
      </w:r>
      <w:r w:rsidR="007F1BFE" w:rsidRPr="00E35C47">
        <w:rPr>
          <w:rFonts w:ascii="Verdana" w:hAnsi="Verdana" w:cs="Arial"/>
          <w:b/>
        </w:rPr>
        <w:t xml:space="preserve"> 065</w:t>
      </w:r>
      <w:r w:rsidR="007F1BFE" w:rsidRPr="00E35C47">
        <w:rPr>
          <w:rFonts w:ascii="Verdana" w:hAnsi="Verdana" w:cs="Arial"/>
        </w:rPr>
        <w:t xml:space="preserve">/CMRM – Vereadora </w:t>
      </w:r>
      <w:r w:rsidR="007F1BFE" w:rsidRPr="00E35C47">
        <w:rPr>
          <w:rFonts w:ascii="Verdana" w:hAnsi="Verdana" w:cs="Arial"/>
          <w:b/>
        </w:rPr>
        <w:t>APARECIDA FERREIRA DOS SANTOS</w:t>
      </w:r>
      <w:r w:rsidR="007F1BFE" w:rsidRPr="00E35C47">
        <w:rPr>
          <w:rFonts w:ascii="Verdana" w:hAnsi="Verdana" w:cs="Arial"/>
        </w:rPr>
        <w:t xml:space="preserve">, ao </w:t>
      </w:r>
      <w:r w:rsidR="007F1BFE" w:rsidRPr="00E35C47">
        <w:rPr>
          <w:rFonts w:ascii="Verdana" w:hAnsi="Verdana"/>
          <w:bCs/>
        </w:rPr>
        <w:t xml:space="preserve">Senhor </w:t>
      </w:r>
      <w:r w:rsidR="007F1BFE" w:rsidRPr="00E35C47">
        <w:rPr>
          <w:rFonts w:ascii="Verdana" w:hAnsi="Verdana"/>
          <w:b/>
          <w:bCs/>
        </w:rPr>
        <w:t>ALDAIR JÚLIO PEREIRA</w:t>
      </w:r>
      <w:r w:rsidR="007F1BFE" w:rsidRPr="00E35C47">
        <w:rPr>
          <w:rFonts w:ascii="Verdana" w:hAnsi="Verdana"/>
          <w:bCs/>
        </w:rPr>
        <w:t xml:space="preserve">, Prefeito Municipal de Rolim de Moura, que através do setor responsável desta Administração, seja realizado o serviço de </w:t>
      </w:r>
      <w:r w:rsidR="007F1BFE" w:rsidRPr="00E35C47">
        <w:rPr>
          <w:rFonts w:ascii="Verdana" w:hAnsi="Verdana"/>
          <w:b/>
        </w:rPr>
        <w:t xml:space="preserve">LIMPEZA E RETIRADA DA FIAÇÃO EXCEDENTES </w:t>
      </w:r>
      <w:r w:rsidR="007F1BFE" w:rsidRPr="00E35C47">
        <w:rPr>
          <w:rFonts w:ascii="Verdana" w:hAnsi="Verdana"/>
          <w:bCs/>
        </w:rPr>
        <w:t>nos postes da rede elétrica do nosso município</w:t>
      </w:r>
      <w:r w:rsidR="004542D1" w:rsidRPr="00E35C47">
        <w:rPr>
          <w:rFonts w:ascii="Verdana" w:hAnsi="Verdana" w:cs="Arial"/>
          <w:color w:val="000000"/>
          <w:shd w:val="clear" w:color="auto" w:fill="FFFFFF"/>
        </w:rPr>
        <w:t>.</w:t>
      </w:r>
    </w:p>
    <w:p w:rsidR="00E35C47" w:rsidRPr="00E35C47" w:rsidRDefault="00E35C47" w:rsidP="006A3E86">
      <w:pPr>
        <w:ind w:left="1134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35C47" w:rsidRPr="00E35C47" w:rsidRDefault="00E35C47" w:rsidP="006A3E86">
      <w:pPr>
        <w:ind w:left="1134"/>
        <w:jc w:val="both"/>
        <w:rPr>
          <w:rFonts w:ascii="Verdana" w:hAnsi="Verdana" w:cs="Arial"/>
          <w:color w:val="000000"/>
          <w:shd w:val="clear" w:color="auto" w:fill="FFFFFF"/>
        </w:rPr>
      </w:pPr>
      <w:r w:rsidRPr="00E35C47">
        <w:rPr>
          <w:rFonts w:ascii="Verdana" w:hAnsi="Verdana" w:cs="Arial"/>
          <w:b/>
          <w:color w:val="000000"/>
          <w:shd w:val="clear" w:color="auto" w:fill="FFFFFF"/>
        </w:rPr>
        <w:t xml:space="preserve">IV </w:t>
      </w:r>
      <w:r w:rsidRPr="00E35C47">
        <w:rPr>
          <w:rFonts w:ascii="Verdana" w:hAnsi="Verdana" w:cs="Arial"/>
          <w:color w:val="000000"/>
          <w:shd w:val="clear" w:color="auto" w:fill="FFFFFF"/>
        </w:rPr>
        <w:t xml:space="preserve">– Discussão e Votação Única do Projeto de Resolução nº </w:t>
      </w:r>
      <w:r w:rsidRPr="00E35C47">
        <w:rPr>
          <w:rFonts w:ascii="Verdana" w:hAnsi="Verdana" w:cs="Arial"/>
          <w:b/>
          <w:color w:val="000000"/>
          <w:shd w:val="clear" w:color="auto" w:fill="FFFFFF"/>
        </w:rPr>
        <w:t>004</w:t>
      </w:r>
      <w:r w:rsidRPr="00E35C47">
        <w:rPr>
          <w:rFonts w:ascii="Verdana" w:hAnsi="Verdana" w:cs="Arial"/>
          <w:color w:val="000000"/>
          <w:shd w:val="clear" w:color="auto" w:fill="FFFFFF"/>
        </w:rPr>
        <w:t xml:space="preserve">/2025 – </w:t>
      </w:r>
      <w:r w:rsidRPr="00D00012">
        <w:rPr>
          <w:rFonts w:ascii="Verdana" w:hAnsi="Verdana" w:cs="Arial"/>
          <w:b/>
          <w:color w:val="000000"/>
          <w:shd w:val="clear" w:color="auto" w:fill="FFFFFF"/>
        </w:rPr>
        <w:t>Poder Legislativo</w:t>
      </w:r>
      <w:r w:rsidRPr="00E35C47">
        <w:rPr>
          <w:rFonts w:ascii="Verdana" w:hAnsi="Verdana" w:cs="Arial"/>
          <w:color w:val="000000"/>
          <w:shd w:val="clear" w:color="auto" w:fill="FFFFFF"/>
        </w:rPr>
        <w:t xml:space="preserve">, que dispõe sobre: </w:t>
      </w:r>
      <w:r w:rsidRPr="00E35C47">
        <w:rPr>
          <w:rFonts w:ascii="Verdana" w:hAnsi="Verdana" w:cs="Arial"/>
          <w:b/>
          <w:color w:val="000000"/>
          <w:shd w:val="clear" w:color="auto" w:fill="FFFFFF"/>
        </w:rPr>
        <w:t xml:space="preserve">Da nova redação ao Artigo 121 e seu parágrafo único e Artigo </w:t>
      </w:r>
      <w:r w:rsidR="000D4728">
        <w:rPr>
          <w:rFonts w:ascii="Verdana" w:hAnsi="Verdana" w:cs="Arial"/>
          <w:b/>
          <w:color w:val="000000"/>
          <w:shd w:val="clear" w:color="auto" w:fill="FFFFFF"/>
        </w:rPr>
        <w:t>127 da Resolução nº 005/CMRM/201</w:t>
      </w:r>
      <w:r w:rsidRPr="00E35C47">
        <w:rPr>
          <w:rFonts w:ascii="Verdana" w:hAnsi="Verdana" w:cs="Arial"/>
          <w:b/>
          <w:color w:val="000000"/>
          <w:shd w:val="clear" w:color="auto" w:fill="FFFFFF"/>
        </w:rPr>
        <w:t>7 – Regimento Interno</w:t>
      </w:r>
      <w:r w:rsidRPr="00E35C47">
        <w:rPr>
          <w:rFonts w:ascii="Verdana" w:hAnsi="Verdana" w:cs="Arial"/>
          <w:color w:val="000000"/>
          <w:shd w:val="clear" w:color="auto" w:fill="FFFFFF"/>
        </w:rPr>
        <w:t>.</w:t>
      </w:r>
    </w:p>
    <w:p w:rsidR="005A01DD" w:rsidRPr="00610BA4" w:rsidRDefault="005A01DD" w:rsidP="0065305A">
      <w:pPr>
        <w:tabs>
          <w:tab w:val="left" w:pos="900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39690E" w:rsidRPr="00610BA4" w:rsidRDefault="005A01DD" w:rsidP="0096043B">
      <w:pPr>
        <w:ind w:left="1134"/>
        <w:jc w:val="both"/>
        <w:rPr>
          <w:rFonts w:ascii="Verdana" w:hAnsi="Verdana" w:cs="Arial"/>
          <w:color w:val="FF0000"/>
          <w:sz w:val="20"/>
          <w:szCs w:val="20"/>
        </w:rPr>
      </w:pPr>
      <w:r w:rsidRPr="00610BA4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6B0AA3" w:rsidRPr="00D00012" w:rsidRDefault="002E6CBF" w:rsidP="0065305A">
      <w:pPr>
        <w:pStyle w:val="Ttulo"/>
        <w:spacing w:line="276" w:lineRule="auto"/>
        <w:ind w:firstLine="1"/>
        <w:rPr>
          <w:rFonts w:ascii="Verdana" w:hAnsi="Verdana" w:cs="Arial"/>
          <w:sz w:val="24"/>
          <w:szCs w:val="24"/>
          <w:u w:val="double"/>
        </w:rPr>
      </w:pPr>
      <w:r w:rsidRPr="00D00012">
        <w:rPr>
          <w:rFonts w:ascii="Verdana" w:hAnsi="Verdana" w:cs="Arial"/>
          <w:sz w:val="24"/>
          <w:szCs w:val="24"/>
          <w:u w:val="double"/>
        </w:rPr>
        <w:t>EXPLICAÇÕES PESSOAIS</w:t>
      </w:r>
    </w:p>
    <w:p w:rsidR="00E35C47" w:rsidRPr="00D00012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4"/>
          <w:szCs w:val="24"/>
          <w:u w:val="double"/>
        </w:rPr>
      </w:pPr>
    </w:p>
    <w:p w:rsidR="00E35C47" w:rsidRPr="00D00012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4"/>
          <w:szCs w:val="24"/>
          <w:u w:val="double"/>
        </w:rPr>
      </w:pPr>
    </w:p>
    <w:p w:rsidR="00EC7C12" w:rsidRPr="00D00012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4"/>
          <w:szCs w:val="24"/>
        </w:rPr>
      </w:pPr>
      <w:r w:rsidRPr="00D00012">
        <w:rPr>
          <w:rFonts w:ascii="Verdana" w:hAnsi="Verdana" w:cs="Arial"/>
          <w:b/>
          <w:sz w:val="24"/>
          <w:szCs w:val="24"/>
        </w:rPr>
        <w:t xml:space="preserve">I </w:t>
      </w:r>
      <w:r w:rsidRPr="00D00012">
        <w:rPr>
          <w:rFonts w:ascii="Verdana" w:hAnsi="Verdana" w:cs="Arial"/>
          <w:sz w:val="24"/>
          <w:szCs w:val="24"/>
        </w:rPr>
        <w:t xml:space="preserve">– Palavra </w:t>
      </w:r>
      <w:r w:rsidR="00FE021B" w:rsidRPr="00D00012">
        <w:rPr>
          <w:rFonts w:ascii="Verdana" w:hAnsi="Verdana" w:cs="Arial"/>
          <w:sz w:val="24"/>
          <w:szCs w:val="24"/>
        </w:rPr>
        <w:t xml:space="preserve">facultada </w:t>
      </w:r>
      <w:r w:rsidRPr="00D00012">
        <w:rPr>
          <w:rFonts w:ascii="Verdana" w:hAnsi="Verdana" w:cs="Arial"/>
          <w:sz w:val="24"/>
          <w:szCs w:val="24"/>
        </w:rPr>
        <w:t xml:space="preserve"> aos Vereadores inscritos.</w:t>
      </w:r>
    </w:p>
    <w:p w:rsidR="00E35C47" w:rsidRPr="00D00012" w:rsidRDefault="00E35C47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4"/>
          <w:szCs w:val="24"/>
        </w:rPr>
      </w:pPr>
    </w:p>
    <w:p w:rsidR="00084B09" w:rsidRPr="00D00012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:rsidR="0029391D" w:rsidRPr="00D00012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D00012">
        <w:rPr>
          <w:rFonts w:ascii="Verdana" w:hAnsi="Verdana" w:cs="Arial"/>
          <w:sz w:val="24"/>
          <w:szCs w:val="24"/>
        </w:rPr>
        <w:t>Plenário “</w:t>
      </w:r>
      <w:r w:rsidRPr="00D00012">
        <w:rPr>
          <w:rFonts w:ascii="Verdana" w:hAnsi="Verdana" w:cs="Arial"/>
          <w:b/>
          <w:sz w:val="24"/>
          <w:szCs w:val="24"/>
        </w:rPr>
        <w:t>Luciano de Argolo</w:t>
      </w:r>
      <w:r w:rsidRPr="00D00012">
        <w:rPr>
          <w:rFonts w:ascii="Verdana" w:hAnsi="Verdana" w:cs="Arial"/>
          <w:sz w:val="24"/>
          <w:szCs w:val="24"/>
        </w:rPr>
        <w:t>”,</w:t>
      </w:r>
      <w:r w:rsidR="00D755CC" w:rsidRPr="00D00012">
        <w:rPr>
          <w:rFonts w:ascii="Verdana" w:hAnsi="Verdana" w:cs="Arial"/>
          <w:sz w:val="24"/>
          <w:szCs w:val="24"/>
        </w:rPr>
        <w:t xml:space="preserve"> </w:t>
      </w:r>
      <w:r w:rsidR="007F1BFE" w:rsidRPr="00D00012">
        <w:rPr>
          <w:rFonts w:ascii="Verdana" w:hAnsi="Verdana" w:cs="Arial"/>
          <w:b/>
          <w:sz w:val="24"/>
          <w:szCs w:val="24"/>
        </w:rPr>
        <w:t>13</w:t>
      </w:r>
      <w:r w:rsidR="006B0AA3" w:rsidRPr="00D00012">
        <w:rPr>
          <w:rFonts w:ascii="Verdana" w:hAnsi="Verdana" w:cs="Arial"/>
          <w:b/>
          <w:sz w:val="24"/>
          <w:szCs w:val="24"/>
        </w:rPr>
        <w:t xml:space="preserve"> de Outubro </w:t>
      </w:r>
      <w:r w:rsidR="002C0C77" w:rsidRPr="00D00012">
        <w:rPr>
          <w:rFonts w:ascii="Verdana" w:hAnsi="Verdana" w:cs="Arial"/>
          <w:b/>
          <w:sz w:val="24"/>
          <w:szCs w:val="24"/>
        </w:rPr>
        <w:t xml:space="preserve"> </w:t>
      </w:r>
      <w:r w:rsidR="00EC7C12" w:rsidRPr="00D00012">
        <w:rPr>
          <w:rFonts w:ascii="Verdana" w:hAnsi="Verdana" w:cs="Arial"/>
          <w:sz w:val="24"/>
          <w:szCs w:val="24"/>
        </w:rPr>
        <w:t>de 202</w:t>
      </w:r>
      <w:r w:rsidR="00FE021B" w:rsidRPr="00D00012">
        <w:rPr>
          <w:rFonts w:ascii="Verdana" w:hAnsi="Verdana" w:cs="Arial"/>
          <w:sz w:val="24"/>
          <w:szCs w:val="24"/>
        </w:rPr>
        <w:t>5</w:t>
      </w:r>
      <w:r w:rsidR="00825520" w:rsidRPr="00D00012">
        <w:rPr>
          <w:rFonts w:ascii="Verdana" w:hAnsi="Verdana" w:cs="Arial"/>
          <w:sz w:val="24"/>
          <w:szCs w:val="24"/>
        </w:rPr>
        <w:t>.</w:t>
      </w:r>
    </w:p>
    <w:p w:rsidR="006B0AA3" w:rsidRPr="00D00012" w:rsidRDefault="006B0AA3" w:rsidP="00CF0F9E">
      <w:pPr>
        <w:pStyle w:val="SemEspaamento"/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:rsidR="007712C9" w:rsidRPr="00D00012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:rsidR="002E6CBF" w:rsidRPr="00D00012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D00012">
        <w:rPr>
          <w:rFonts w:ascii="Verdana" w:hAnsi="Verdana" w:cs="Arial"/>
          <w:b/>
          <w:sz w:val="24"/>
          <w:szCs w:val="24"/>
        </w:rPr>
        <w:t>IVAN FERREIRA VASCONCELOS</w:t>
      </w:r>
    </w:p>
    <w:p w:rsidR="00204098" w:rsidRPr="00D00012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4"/>
          <w:szCs w:val="24"/>
        </w:rPr>
      </w:pPr>
      <w:r w:rsidRPr="00D00012">
        <w:rPr>
          <w:rFonts w:ascii="Verdana" w:hAnsi="Verdana" w:cs="Arial"/>
          <w:sz w:val="24"/>
          <w:szCs w:val="24"/>
        </w:rPr>
        <w:t>Presidente do Poder Legislativo Municipal</w:t>
      </w: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Default="00204098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0C" w:rsidRDefault="00560B0C" w:rsidP="00FC7C3B">
      <w:r>
        <w:separator/>
      </w:r>
    </w:p>
  </w:endnote>
  <w:endnote w:type="continuationSeparator" w:id="0">
    <w:p w:rsidR="00560B0C" w:rsidRDefault="00560B0C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0C" w:rsidRDefault="00560B0C" w:rsidP="00FC7C3B">
      <w:r>
        <w:separator/>
      </w:r>
    </w:p>
  </w:footnote>
  <w:footnote w:type="continuationSeparator" w:id="0">
    <w:p w:rsidR="00560B0C" w:rsidRDefault="00560B0C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A17"/>
    <w:rsid w:val="00D85D5E"/>
    <w:rsid w:val="00D85FB5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F61626-6610-4748-970C-A4E024E4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57506</TotalTime>
  <Pages>1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487</cp:revision>
  <cp:lastPrinted>2025-10-13T16:56:00Z</cp:lastPrinted>
  <dcterms:created xsi:type="dcterms:W3CDTF">2014-04-07T15:45:00Z</dcterms:created>
  <dcterms:modified xsi:type="dcterms:W3CDTF">2025-10-14T10:38:00Z</dcterms:modified>
</cp:coreProperties>
</file>