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A53A8A" w:rsidRDefault="005C2BCC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FA5093" w:rsidRPr="008026B3" w:rsidRDefault="00FA5093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6CBF" w:rsidRPr="008F676B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F676B">
        <w:rPr>
          <w:rFonts w:ascii="Verdana" w:hAnsi="Verdana" w:cs="Arial"/>
          <w:b/>
          <w:bCs/>
          <w:sz w:val="22"/>
          <w:szCs w:val="22"/>
        </w:rPr>
        <w:t>QUORUM</w:t>
      </w:r>
      <w:r w:rsidRPr="008F676B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98240E" w:rsidRPr="008F676B">
        <w:rPr>
          <w:rFonts w:ascii="Verdana" w:hAnsi="Verdana" w:cs="Arial"/>
          <w:b/>
          <w:sz w:val="22"/>
          <w:szCs w:val="22"/>
          <w:u w:val="double"/>
        </w:rPr>
        <w:t xml:space="preserve">NONA </w:t>
      </w:r>
      <w:r w:rsidRPr="008F676B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F676B">
        <w:rPr>
          <w:rFonts w:ascii="Verdana" w:hAnsi="Verdana" w:cs="Arial"/>
          <w:sz w:val="22"/>
          <w:szCs w:val="22"/>
        </w:rPr>
        <w:t xml:space="preserve">, </w:t>
      </w:r>
      <w:r w:rsidR="00DD1EC4" w:rsidRPr="008F676B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F676B">
        <w:rPr>
          <w:rFonts w:ascii="Verdana" w:hAnsi="Verdana" w:cs="Arial"/>
          <w:bCs/>
          <w:sz w:val="22"/>
          <w:szCs w:val="22"/>
        </w:rPr>
        <w:t>Primeiro</w:t>
      </w:r>
      <w:r w:rsidRPr="008F676B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F676B">
        <w:rPr>
          <w:rFonts w:ascii="Verdana" w:hAnsi="Verdana" w:cs="Arial"/>
          <w:bCs/>
          <w:sz w:val="22"/>
          <w:szCs w:val="22"/>
        </w:rPr>
        <w:t>Primeira</w:t>
      </w:r>
      <w:r w:rsidRPr="008F676B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F676B">
        <w:rPr>
          <w:rFonts w:ascii="Verdana" w:hAnsi="Verdana" w:cs="Arial"/>
          <w:bCs/>
          <w:sz w:val="22"/>
          <w:szCs w:val="22"/>
        </w:rPr>
        <w:t xml:space="preserve"> Primeira</w:t>
      </w:r>
      <w:r w:rsidRPr="008F676B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F676B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F676B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F676B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F676B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F676B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Pr="008F676B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C96CF7" w:rsidRPr="008F676B" w:rsidRDefault="00827262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8F676B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8F676B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8F676B">
        <w:rPr>
          <w:rFonts w:ascii="Verdana" w:hAnsi="Verdana" w:cs="Arial"/>
          <w:sz w:val="22"/>
          <w:szCs w:val="22"/>
        </w:rPr>
        <w:t>– Leitura dos Expediente recebidos</w:t>
      </w:r>
      <w:r w:rsidR="00C96CF7" w:rsidRPr="008F676B">
        <w:rPr>
          <w:rFonts w:ascii="Verdana" w:hAnsi="Verdana" w:cs="Arial"/>
          <w:sz w:val="22"/>
          <w:szCs w:val="22"/>
        </w:rPr>
        <w:t>;</w:t>
      </w:r>
    </w:p>
    <w:p w:rsidR="006404BC" w:rsidRPr="008F676B" w:rsidRDefault="006404BC" w:rsidP="008026B3">
      <w:pPr>
        <w:spacing w:line="276" w:lineRule="auto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98240E" w:rsidRPr="008F676B" w:rsidRDefault="006404BC" w:rsidP="0098240E">
      <w:pPr>
        <w:ind w:left="993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8F676B">
        <w:rPr>
          <w:rFonts w:ascii="Verdana" w:hAnsi="Verdana" w:cs="Arial"/>
          <w:sz w:val="22"/>
          <w:szCs w:val="22"/>
        </w:rPr>
        <w:t xml:space="preserve">- Indicação nº </w:t>
      </w:r>
      <w:r w:rsidRPr="008F676B">
        <w:rPr>
          <w:rFonts w:ascii="Verdana" w:hAnsi="Verdana" w:cs="Arial"/>
          <w:b/>
          <w:sz w:val="22"/>
          <w:szCs w:val="22"/>
        </w:rPr>
        <w:t>0</w:t>
      </w:r>
      <w:r w:rsidR="0091246E" w:rsidRPr="008F676B">
        <w:rPr>
          <w:rFonts w:ascii="Verdana" w:hAnsi="Verdana" w:cs="Arial"/>
          <w:b/>
          <w:sz w:val="22"/>
          <w:szCs w:val="22"/>
        </w:rPr>
        <w:t>1</w:t>
      </w:r>
      <w:r w:rsidR="0098240E" w:rsidRPr="008F676B">
        <w:rPr>
          <w:rFonts w:ascii="Verdana" w:hAnsi="Verdana" w:cs="Arial"/>
          <w:b/>
          <w:sz w:val="22"/>
          <w:szCs w:val="22"/>
        </w:rPr>
        <w:t>1</w:t>
      </w:r>
      <w:r w:rsidRPr="008F676B">
        <w:rPr>
          <w:rFonts w:ascii="Verdana" w:hAnsi="Verdana" w:cs="Arial"/>
          <w:sz w:val="22"/>
          <w:szCs w:val="22"/>
        </w:rPr>
        <w:t>/2025 – Vereador</w:t>
      </w:r>
      <w:r w:rsidR="0098240E" w:rsidRPr="008F676B">
        <w:rPr>
          <w:rFonts w:ascii="Verdana" w:hAnsi="Verdana" w:cs="Arial"/>
          <w:sz w:val="22"/>
          <w:szCs w:val="22"/>
        </w:rPr>
        <w:t>a</w:t>
      </w:r>
      <w:r w:rsidRPr="008F676B">
        <w:rPr>
          <w:rFonts w:ascii="Verdana" w:hAnsi="Verdana" w:cs="Arial"/>
          <w:sz w:val="22"/>
          <w:szCs w:val="22"/>
        </w:rPr>
        <w:t xml:space="preserve"> </w:t>
      </w:r>
      <w:r w:rsidR="0098240E" w:rsidRPr="008F676B">
        <w:rPr>
          <w:rFonts w:ascii="Verdana" w:hAnsi="Verdana" w:cs="Arial"/>
          <w:b/>
          <w:sz w:val="22"/>
          <w:szCs w:val="22"/>
        </w:rPr>
        <w:t>APARECIDA FERREIRA DOS SANTOS,</w:t>
      </w:r>
      <w:r w:rsidRPr="008F676B">
        <w:rPr>
          <w:rFonts w:ascii="Verdana" w:hAnsi="Verdana" w:cs="Arial"/>
          <w:sz w:val="22"/>
          <w:szCs w:val="22"/>
        </w:rPr>
        <w:t xml:space="preserve"> </w:t>
      </w:r>
      <w:r w:rsidR="0098240E" w:rsidRPr="008F676B">
        <w:rPr>
          <w:rFonts w:ascii="Verdana" w:hAnsi="Verdana" w:cs="Arial"/>
          <w:sz w:val="22"/>
          <w:szCs w:val="22"/>
        </w:rPr>
        <w:t xml:space="preserve">indica </w:t>
      </w:r>
      <w:r w:rsidRPr="008F676B">
        <w:rPr>
          <w:rFonts w:ascii="Verdana" w:hAnsi="Verdana"/>
          <w:sz w:val="22"/>
          <w:szCs w:val="22"/>
        </w:rPr>
        <w:t>ao Excelentíssimo Senhor</w:t>
      </w:r>
      <w:r w:rsidRPr="008F676B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="008026B3" w:rsidRPr="008F676B">
        <w:rPr>
          <w:rFonts w:ascii="Verdana" w:hAnsi="Verdana"/>
          <w:sz w:val="22"/>
          <w:szCs w:val="22"/>
        </w:rPr>
        <w:t xml:space="preserve">Prefeito Municipal, </w:t>
      </w:r>
      <w:r w:rsidR="0098240E" w:rsidRPr="008F676B">
        <w:rPr>
          <w:rFonts w:ascii="Verdana" w:hAnsi="Verdana"/>
          <w:sz w:val="22"/>
          <w:szCs w:val="22"/>
        </w:rPr>
        <w:t xml:space="preserve">que junto ao setor responsável desta administração, através das Secretaria Municipal de Saúde e Obras Instalações e Serviços Públicos, </w:t>
      </w:r>
      <w:r w:rsidR="0098240E" w:rsidRPr="008F676B">
        <w:rPr>
          <w:rFonts w:ascii="Verdana" w:hAnsi="Verdana" w:cs="Segoe UI"/>
          <w:sz w:val="22"/>
          <w:szCs w:val="22"/>
          <w:shd w:val="clear" w:color="auto" w:fill="FFFFFF"/>
        </w:rPr>
        <w:t xml:space="preserve">a adoção de providências urgentes para a prevenção e combate ao mosquito da Dengue. </w:t>
      </w:r>
      <w:r w:rsidR="0098240E" w:rsidRPr="008F676B">
        <w:rPr>
          <w:rFonts w:ascii="Verdana" w:hAnsi="Verdana"/>
          <w:sz w:val="22"/>
          <w:szCs w:val="22"/>
        </w:rPr>
        <w:t>Indico ainda</w:t>
      </w:r>
      <w:r w:rsidR="0098240E" w:rsidRPr="008F676B">
        <w:rPr>
          <w:rFonts w:ascii="Verdana" w:hAnsi="Verdana"/>
          <w:i/>
          <w:sz w:val="22"/>
          <w:szCs w:val="22"/>
        </w:rPr>
        <w:t xml:space="preserve"> </w:t>
      </w:r>
      <w:r w:rsidR="0098240E" w:rsidRPr="008F676B">
        <w:rPr>
          <w:rFonts w:ascii="Verdana" w:hAnsi="Verdana" w:cs="Segoe UI"/>
          <w:sz w:val="22"/>
          <w:szCs w:val="22"/>
          <w:shd w:val="clear" w:color="auto" w:fill="FFFFFF"/>
        </w:rPr>
        <w:t>que sejam tomadas as devidas providências para a implantação da Carteirinha de Incentivo à Cultura e ao Lazer para os servidores públicos municipais de nossa cidade.</w:t>
      </w:r>
    </w:p>
    <w:p w:rsidR="0098240E" w:rsidRPr="008F676B" w:rsidRDefault="0098240E" w:rsidP="0098240E">
      <w:pPr>
        <w:ind w:left="993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98240E" w:rsidRPr="008F676B" w:rsidRDefault="0098240E" w:rsidP="008F676B">
      <w:pPr>
        <w:ind w:left="851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  <w:r w:rsidRPr="008F676B">
        <w:rPr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8F676B">
        <w:rPr>
          <w:rFonts w:ascii="Verdana" w:hAnsi="Verdana" w:cs="Arial"/>
          <w:sz w:val="22"/>
          <w:szCs w:val="22"/>
        </w:rPr>
        <w:t xml:space="preserve">- Indicação nº </w:t>
      </w:r>
      <w:r w:rsidRPr="008F676B">
        <w:rPr>
          <w:rFonts w:ascii="Verdana" w:hAnsi="Verdana" w:cs="Arial"/>
          <w:b/>
          <w:sz w:val="22"/>
          <w:szCs w:val="22"/>
        </w:rPr>
        <w:t>012</w:t>
      </w:r>
      <w:r w:rsidRPr="008F676B">
        <w:rPr>
          <w:rFonts w:ascii="Verdana" w:hAnsi="Verdana" w:cs="Arial"/>
          <w:sz w:val="22"/>
          <w:szCs w:val="22"/>
        </w:rPr>
        <w:t xml:space="preserve">/2025 – Vereadora </w:t>
      </w:r>
      <w:r w:rsidRPr="008F676B">
        <w:rPr>
          <w:rFonts w:ascii="Verdana" w:hAnsi="Verdana" w:cs="Arial"/>
          <w:b/>
          <w:sz w:val="22"/>
          <w:szCs w:val="22"/>
        </w:rPr>
        <w:t>APARECIDA FERREIRA DOS SANTOS,</w:t>
      </w:r>
      <w:r w:rsidRPr="008F676B">
        <w:rPr>
          <w:rFonts w:ascii="Verdana" w:hAnsi="Verdana" w:cs="Arial"/>
          <w:sz w:val="22"/>
          <w:szCs w:val="22"/>
        </w:rPr>
        <w:t xml:space="preserve"> indica </w:t>
      </w:r>
      <w:r w:rsidRPr="008F676B">
        <w:rPr>
          <w:rFonts w:ascii="Verdana" w:hAnsi="Verdana"/>
          <w:sz w:val="22"/>
          <w:szCs w:val="22"/>
        </w:rPr>
        <w:t>ao Excelentíssimo Senhor</w:t>
      </w:r>
      <w:r w:rsidRPr="008F676B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Pr="008F676B">
        <w:rPr>
          <w:rFonts w:ascii="Verdana" w:hAnsi="Verdana"/>
          <w:sz w:val="22"/>
          <w:szCs w:val="22"/>
        </w:rPr>
        <w:t>Prefeito Municipal, , que junto ao setor responsável desta administração, seja executado</w:t>
      </w:r>
      <w:r w:rsidRPr="008F676B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F676B" w:rsidRPr="008F676B">
        <w:rPr>
          <w:rFonts w:ascii="Verdana" w:hAnsi="Verdana" w:cs="Segoe UI"/>
          <w:sz w:val="22"/>
          <w:szCs w:val="22"/>
          <w:shd w:val="clear" w:color="auto" w:fill="FFFFFF"/>
        </w:rPr>
        <w:t xml:space="preserve">os serviços de: 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1. Substituição de lâmpadas queimadas na Rua E, nº 5830, Loteamento Assis Barroso</w:t>
      </w:r>
      <w:r w:rsidR="008F676B"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.</w:t>
      </w:r>
      <w:r w:rsidR="008F676B" w:rsidRPr="008F676B">
        <w:rPr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2. Construção de calçadas de acesso para pedestres na Rua Rondônia até a Avenida Curitiba, no Bairro Centenário. </w:t>
      </w:r>
      <w:r w:rsidR="008F676B" w:rsidRPr="008F676B">
        <w:rPr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3. Pavimentação </w:t>
      </w:r>
      <w:proofErr w:type="spellStart"/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asfáltica</w:t>
      </w:r>
      <w:proofErr w:type="spellEnd"/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na Rua </w:t>
      </w:r>
      <w:proofErr w:type="spellStart"/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Brasforest</w:t>
      </w:r>
      <w:proofErr w:type="spellEnd"/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, no Bairro Centenário</w:t>
      </w:r>
      <w:r w:rsidR="008F676B" w:rsidRPr="008F676B">
        <w:rPr>
          <w:rFonts w:ascii="Verdana" w:hAnsi="Verdana" w:cs="Segoe UI"/>
          <w:sz w:val="22"/>
          <w:szCs w:val="22"/>
          <w:shd w:val="clear" w:color="auto" w:fill="FFFFFF"/>
        </w:rPr>
        <w:t xml:space="preserve">. 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4. Iluminação pública na Rua Presidente Médici, entre a Avenida T e a Avenida U. </w:t>
      </w:r>
    </w:p>
    <w:p w:rsidR="008F676B" w:rsidRPr="008F676B" w:rsidRDefault="008F676B" w:rsidP="008F676B">
      <w:pPr>
        <w:ind w:left="851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</w:p>
    <w:p w:rsidR="008F676B" w:rsidRPr="008F676B" w:rsidRDefault="008F676B" w:rsidP="008F676B">
      <w:pPr>
        <w:ind w:left="851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- Indicação nº </w:t>
      </w:r>
      <w:r w:rsidRPr="008F676B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>013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/2025 – Vereador </w:t>
      </w:r>
      <w:r w:rsidRPr="008F676B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>EDILSON DOS SANTOS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, </w:t>
      </w:r>
      <w:r w:rsidRPr="008F676B">
        <w:rPr>
          <w:rFonts w:ascii="Verdana" w:hAnsi="Verdana"/>
          <w:sz w:val="22"/>
          <w:szCs w:val="22"/>
        </w:rPr>
        <w:t xml:space="preserve">ao Excelentíssimo Senhor </w:t>
      </w:r>
      <w:r w:rsidRPr="00BC7E73">
        <w:rPr>
          <w:rFonts w:ascii="Verdana" w:hAnsi="Verdana"/>
          <w:b/>
          <w:sz w:val="22"/>
          <w:szCs w:val="22"/>
        </w:rPr>
        <w:t>ALDAIR JÚLIO PEREIRA</w:t>
      </w:r>
      <w:r w:rsidRPr="008F676B">
        <w:rPr>
          <w:rFonts w:ascii="Verdana" w:hAnsi="Verdana"/>
          <w:sz w:val="22"/>
          <w:szCs w:val="22"/>
        </w:rPr>
        <w:t xml:space="preserve">, Prefeito Municipal, que junto a Secretaria Municipal de Obras, Instalações e Serviços Públicos, através da Coordenadoria Municipal de Trânsito </w:t>
      </w:r>
      <w:r w:rsidRPr="008F676B">
        <w:rPr>
          <w:rFonts w:ascii="Verdana" w:hAnsi="Verdana"/>
          <w:sz w:val="22"/>
          <w:szCs w:val="22"/>
        </w:rPr>
        <w:lastRenderedPageBreak/>
        <w:t>(COMTRAN),seja providenciado serviços de implantação de Lombada (Quebra-molas) na Avenida Fortaleza, próximo ao nº 6561, bairro Industrial</w:t>
      </w:r>
      <w:r w:rsidRPr="008F676B">
        <w:rPr>
          <w:rFonts w:ascii="Verdana" w:hAnsi="Verdana"/>
          <w:b/>
          <w:sz w:val="22"/>
          <w:szCs w:val="22"/>
        </w:rPr>
        <w:t>.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</w:t>
      </w:r>
    </w:p>
    <w:p w:rsidR="008F676B" w:rsidRPr="008F676B" w:rsidRDefault="008F676B" w:rsidP="008F676B">
      <w:pPr>
        <w:ind w:left="851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</w:p>
    <w:p w:rsidR="006404BC" w:rsidRPr="00BC7E73" w:rsidRDefault="008F676B" w:rsidP="00BC7E73">
      <w:pPr>
        <w:ind w:left="851"/>
        <w:jc w:val="both"/>
        <w:rPr>
          <w:rFonts w:ascii="Verdana" w:hAnsi="Verdana" w:cs="Segoe UI"/>
          <w:shd w:val="clear" w:color="auto" w:fill="FFFFFF"/>
        </w:rPr>
      </w:pP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- Indicação nº </w:t>
      </w:r>
      <w:r w:rsidRPr="008F676B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>014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/2025 – Vereador </w:t>
      </w:r>
      <w:r w:rsidRPr="008F676B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>EDILSON DOS SANTOS</w:t>
      </w:r>
      <w:r w:rsidRPr="008F676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, </w:t>
      </w:r>
      <w:r w:rsidRPr="008F676B">
        <w:rPr>
          <w:rFonts w:ascii="Verdana" w:hAnsi="Verdana"/>
          <w:sz w:val="22"/>
          <w:szCs w:val="22"/>
        </w:rPr>
        <w:t xml:space="preserve">ao Excelentíssimo Senhor </w:t>
      </w:r>
      <w:r w:rsidRPr="00BC7E73">
        <w:rPr>
          <w:rFonts w:ascii="Verdana" w:hAnsi="Verdana"/>
          <w:b/>
          <w:sz w:val="22"/>
          <w:szCs w:val="22"/>
        </w:rPr>
        <w:t>ALDAIR JÚLIO PEREIRA</w:t>
      </w:r>
      <w:r w:rsidRPr="008F676B">
        <w:rPr>
          <w:rFonts w:ascii="Verdana" w:hAnsi="Verdana"/>
          <w:sz w:val="22"/>
          <w:szCs w:val="22"/>
        </w:rPr>
        <w:t>, Prefeito Municipal, que junto a Secretaria Municipal de Obras, Instalações e Serviços Públicos, através da Coordenadoria Municipal de Trânsito (COMTRAN), seja providenciado serviços de implantação de Lombada (Quebra-</w:t>
      </w:r>
      <w:r w:rsidRPr="008F676B">
        <w:rPr>
          <w:rFonts w:ascii="Verdana" w:hAnsi="Verdana"/>
          <w:sz w:val="20"/>
          <w:szCs w:val="20"/>
        </w:rPr>
        <w:t>molas) na Avenida Fortaleza, nas proximidades  do nº: 4914 centro.</w:t>
      </w:r>
    </w:p>
    <w:p w:rsidR="00B51020" w:rsidRPr="008026B3" w:rsidRDefault="00B51020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8B708B" w:rsidRDefault="00DD1092" w:rsidP="00BC7E73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8026B3">
        <w:rPr>
          <w:rFonts w:ascii="Verdana" w:hAnsi="Verdana" w:cs="Arial"/>
          <w:sz w:val="22"/>
          <w:szCs w:val="22"/>
        </w:rPr>
        <w:t>-</w:t>
      </w:r>
      <w:r w:rsidR="0098240E">
        <w:rPr>
          <w:rFonts w:ascii="Verdana" w:hAnsi="Verdana" w:cs="Segoe UI"/>
          <w:b/>
          <w:sz w:val="22"/>
          <w:szCs w:val="22"/>
        </w:rPr>
        <w:t xml:space="preserve"> </w:t>
      </w:r>
      <w:r w:rsidR="0098240E" w:rsidRPr="00A94987">
        <w:rPr>
          <w:rFonts w:ascii="Verdana" w:hAnsi="Verdana" w:cs="Segoe UI"/>
          <w:sz w:val="22"/>
          <w:szCs w:val="22"/>
        </w:rPr>
        <w:t xml:space="preserve">Projeto de Lei nº </w:t>
      </w:r>
      <w:r w:rsidR="0098240E" w:rsidRPr="00A94987">
        <w:rPr>
          <w:rFonts w:ascii="Verdana" w:hAnsi="Verdana" w:cs="Segoe UI"/>
          <w:b/>
          <w:sz w:val="22"/>
          <w:szCs w:val="22"/>
        </w:rPr>
        <w:t>048</w:t>
      </w:r>
      <w:r w:rsidR="0098240E" w:rsidRPr="00A94987">
        <w:rPr>
          <w:rFonts w:ascii="Verdana" w:hAnsi="Verdana" w:cs="Segoe UI"/>
          <w:sz w:val="22"/>
          <w:szCs w:val="22"/>
        </w:rPr>
        <w:t xml:space="preserve">/2025 - </w:t>
      </w:r>
      <w:r w:rsidR="0098240E" w:rsidRPr="00A94987">
        <w:rPr>
          <w:rFonts w:ascii="Verdana" w:hAnsi="Verdana"/>
          <w:b/>
          <w:sz w:val="22"/>
          <w:szCs w:val="22"/>
        </w:rPr>
        <w:t>Poder EXECUTIVO MUNICIPAL</w:t>
      </w:r>
      <w:r w:rsidR="0098240E" w:rsidRPr="00A94987">
        <w:rPr>
          <w:rFonts w:ascii="Verdana" w:hAnsi="Verdana"/>
          <w:i/>
          <w:iCs/>
          <w:sz w:val="22"/>
          <w:szCs w:val="22"/>
        </w:rPr>
        <w:t xml:space="preserve">, </w:t>
      </w:r>
      <w:r w:rsidR="0098240E" w:rsidRPr="00A94987">
        <w:rPr>
          <w:rFonts w:ascii="Verdana" w:hAnsi="Verdana"/>
          <w:iCs/>
          <w:sz w:val="22"/>
          <w:szCs w:val="22"/>
        </w:rPr>
        <w:t>que dispõe sobre</w:t>
      </w:r>
      <w:r w:rsidR="0098240E" w:rsidRPr="00A94987">
        <w:rPr>
          <w:rFonts w:ascii="Verdana" w:hAnsi="Verdana" w:cs="Segoe UI"/>
          <w:sz w:val="22"/>
          <w:szCs w:val="22"/>
        </w:rPr>
        <w:t xml:space="preserve">: </w:t>
      </w:r>
      <w:r w:rsidR="0098240E" w:rsidRPr="00A94987">
        <w:rPr>
          <w:rFonts w:ascii="Verdana" w:hAnsi="Verdana" w:cs="Segoe UI"/>
          <w:b/>
          <w:sz w:val="22"/>
          <w:szCs w:val="22"/>
        </w:rPr>
        <w:t>Altera a Lei nº 2.743, de 21 de maio de 2014 que Dispõe sobre a isenção do pagamento de ITBI, sobre as transações relativas ao PROGRAMA NACIONAL DE CRÉDITO FUNDIÁRIO.</w:t>
      </w:r>
    </w:p>
    <w:p w:rsidR="008B708B" w:rsidRDefault="008B708B" w:rsidP="00BC7E73">
      <w:pPr>
        <w:ind w:left="851"/>
        <w:jc w:val="both"/>
        <w:rPr>
          <w:rFonts w:ascii="Verdana" w:hAnsi="Verdana" w:cs="Segoe UI"/>
          <w:b/>
          <w:sz w:val="22"/>
          <w:szCs w:val="22"/>
        </w:rPr>
      </w:pPr>
    </w:p>
    <w:p w:rsidR="008B708B" w:rsidRPr="00A94987" w:rsidRDefault="008B708B" w:rsidP="00BC7E73">
      <w:pPr>
        <w:ind w:left="851"/>
        <w:jc w:val="both"/>
        <w:rPr>
          <w:rFonts w:ascii="Verdana" w:hAnsi="Verdana" w:cs="Segoe UI"/>
          <w:sz w:val="29"/>
          <w:szCs w:val="29"/>
        </w:rPr>
      </w:pPr>
      <w:r>
        <w:rPr>
          <w:rFonts w:ascii="Verdana" w:hAnsi="Verdana" w:cs="Segoe UI"/>
          <w:b/>
          <w:sz w:val="22"/>
          <w:szCs w:val="22"/>
        </w:rPr>
        <w:t xml:space="preserve"> - </w:t>
      </w:r>
      <w:r w:rsidRPr="008B708B">
        <w:rPr>
          <w:rFonts w:ascii="Verdana" w:hAnsi="Verdana" w:cs="Segoe UI"/>
          <w:sz w:val="22"/>
          <w:szCs w:val="22"/>
        </w:rPr>
        <w:t>Projeto de Lei Complementar nº</w:t>
      </w:r>
      <w:r>
        <w:rPr>
          <w:rFonts w:ascii="Verdana" w:hAnsi="Verdana" w:cs="Segoe UI"/>
          <w:b/>
          <w:sz w:val="22"/>
          <w:szCs w:val="22"/>
        </w:rPr>
        <w:t xml:space="preserve"> 005</w:t>
      </w:r>
      <w:r w:rsidRPr="008B708B">
        <w:rPr>
          <w:rFonts w:ascii="Verdana" w:hAnsi="Verdana" w:cs="Segoe UI"/>
          <w:sz w:val="22"/>
          <w:szCs w:val="22"/>
        </w:rPr>
        <w:t>/2025</w:t>
      </w:r>
      <w:r>
        <w:rPr>
          <w:rFonts w:ascii="Verdana" w:hAnsi="Verdana" w:cs="Segoe UI"/>
          <w:sz w:val="22"/>
          <w:szCs w:val="22"/>
        </w:rPr>
        <w:t xml:space="preserve">  - </w:t>
      </w:r>
      <w:r w:rsidRPr="008B708B">
        <w:rPr>
          <w:rFonts w:ascii="Verdana" w:hAnsi="Verdana" w:cs="Segoe UI"/>
          <w:b/>
          <w:sz w:val="22"/>
          <w:szCs w:val="22"/>
        </w:rPr>
        <w:t>MESA DIRETORA</w:t>
      </w:r>
      <w:r>
        <w:rPr>
          <w:rFonts w:ascii="Verdana" w:hAnsi="Verdana" w:cs="Segoe UI"/>
          <w:sz w:val="22"/>
          <w:szCs w:val="22"/>
        </w:rPr>
        <w:t xml:space="preserve">, que dispõe sobre: </w:t>
      </w:r>
      <w:r w:rsidRPr="00CD7445">
        <w:rPr>
          <w:rFonts w:ascii="Verdana" w:hAnsi="Verdana" w:cs="Segoe UI"/>
          <w:b/>
          <w:sz w:val="22"/>
          <w:szCs w:val="22"/>
        </w:rPr>
        <w:t xml:space="preserve">Altera os </w:t>
      </w:r>
      <w:r w:rsidR="00CD7445" w:rsidRPr="00CD7445">
        <w:rPr>
          <w:rFonts w:ascii="Verdana" w:hAnsi="Verdana" w:cs="Segoe UI"/>
          <w:b/>
          <w:sz w:val="22"/>
          <w:szCs w:val="22"/>
        </w:rPr>
        <w:t xml:space="preserve">anexos I-A, I-B, II-A </w:t>
      </w:r>
      <w:r w:rsidR="00CD7445">
        <w:rPr>
          <w:rFonts w:ascii="Verdana" w:hAnsi="Verdana" w:cs="Segoe UI"/>
          <w:b/>
          <w:sz w:val="22"/>
          <w:szCs w:val="22"/>
        </w:rPr>
        <w:t xml:space="preserve">III </w:t>
      </w:r>
      <w:r w:rsidR="00CD7445" w:rsidRPr="00CD7445">
        <w:rPr>
          <w:rFonts w:ascii="Verdana" w:hAnsi="Verdana" w:cs="Segoe UI"/>
          <w:b/>
          <w:sz w:val="22"/>
          <w:szCs w:val="22"/>
        </w:rPr>
        <w:t>e IV, ambos da Lei Complementar</w:t>
      </w:r>
      <w:r w:rsidR="00CD7445">
        <w:rPr>
          <w:rFonts w:ascii="Verdana" w:hAnsi="Verdana" w:cs="Segoe UI"/>
          <w:b/>
          <w:sz w:val="22"/>
          <w:szCs w:val="22"/>
        </w:rPr>
        <w:t xml:space="preserve"> nº 315/2022, que institui o Plano de Cargos, C</w:t>
      </w:r>
      <w:r w:rsidR="00CD7445" w:rsidRPr="00CD7445">
        <w:rPr>
          <w:rFonts w:ascii="Verdana" w:hAnsi="Verdana" w:cs="Segoe UI"/>
          <w:b/>
          <w:sz w:val="22"/>
          <w:szCs w:val="22"/>
        </w:rPr>
        <w:t>arreira e Salários dos Servidores da Câmara Municipal de Rolim de Moura/RO</w:t>
      </w:r>
      <w:r w:rsidR="00CD7445">
        <w:rPr>
          <w:rFonts w:ascii="Verdana" w:hAnsi="Verdana" w:cs="Segoe UI"/>
          <w:sz w:val="22"/>
          <w:szCs w:val="22"/>
        </w:rPr>
        <w:t>.</w:t>
      </w:r>
    </w:p>
    <w:p w:rsidR="008026B3" w:rsidRDefault="008026B3" w:rsidP="008026B3">
      <w:pPr>
        <w:ind w:left="851"/>
        <w:jc w:val="both"/>
        <w:rPr>
          <w:rFonts w:ascii="Verdana" w:hAnsi="Verdana" w:cs="Segoe UI"/>
          <w:b/>
          <w:sz w:val="22"/>
          <w:szCs w:val="22"/>
        </w:rPr>
      </w:pPr>
    </w:p>
    <w:p w:rsidR="003B4DCE" w:rsidRPr="008026B3" w:rsidRDefault="003B4DCE" w:rsidP="008026B3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3B4DCE" w:rsidRDefault="003B4DCE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8026B3">
        <w:rPr>
          <w:rFonts w:ascii="Verdana" w:hAnsi="Verdana" w:cstheme="minorHAnsi"/>
          <w:b/>
          <w:bCs/>
          <w:sz w:val="22"/>
          <w:szCs w:val="22"/>
        </w:rPr>
        <w:t>II –</w:t>
      </w:r>
      <w:r w:rsidRPr="008026B3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8026B3">
        <w:rPr>
          <w:rFonts w:ascii="Verdana" w:hAnsi="Verdana" w:cstheme="minorHAnsi"/>
          <w:bCs/>
          <w:sz w:val="22"/>
          <w:szCs w:val="22"/>
        </w:rPr>
        <w:t xml:space="preserve">da </w:t>
      </w:r>
      <w:r w:rsidR="0098240E">
        <w:rPr>
          <w:rFonts w:ascii="Verdana" w:hAnsi="Verdana" w:cstheme="minorHAnsi"/>
          <w:bCs/>
          <w:sz w:val="22"/>
          <w:szCs w:val="22"/>
        </w:rPr>
        <w:t>Sessão anterior (Ordinária 24</w:t>
      </w:r>
      <w:r w:rsidR="00515B26" w:rsidRPr="008026B3">
        <w:rPr>
          <w:rFonts w:ascii="Verdana" w:hAnsi="Verdana" w:cstheme="minorHAnsi"/>
          <w:bCs/>
          <w:sz w:val="22"/>
          <w:szCs w:val="22"/>
        </w:rPr>
        <w:t>/03</w:t>
      </w:r>
      <w:r w:rsidRPr="008026B3">
        <w:rPr>
          <w:rFonts w:ascii="Verdana" w:hAnsi="Verdana" w:cstheme="minorHAnsi"/>
          <w:bCs/>
          <w:sz w:val="22"/>
          <w:szCs w:val="22"/>
        </w:rPr>
        <w:t>/2025);</w:t>
      </w:r>
    </w:p>
    <w:p w:rsidR="00C11D8D" w:rsidRDefault="00C11D8D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</w:p>
    <w:p w:rsidR="00EA1363" w:rsidRDefault="007931E4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7931E4">
        <w:rPr>
          <w:rFonts w:ascii="Verdana" w:hAnsi="Verdana" w:cstheme="minorHAnsi"/>
          <w:b/>
          <w:bCs/>
          <w:sz w:val="22"/>
          <w:szCs w:val="22"/>
        </w:rPr>
        <w:t>III</w:t>
      </w:r>
      <w:r>
        <w:rPr>
          <w:rFonts w:ascii="Verdana" w:hAnsi="Verdana" w:cstheme="minorHAnsi"/>
          <w:bCs/>
          <w:sz w:val="22"/>
          <w:szCs w:val="22"/>
        </w:rPr>
        <w:t xml:space="preserve"> – Palavra concedida ao </w:t>
      </w:r>
      <w:r w:rsidRPr="008F676B">
        <w:rPr>
          <w:rFonts w:ascii="Verdana" w:hAnsi="Verdana"/>
          <w:sz w:val="22"/>
          <w:szCs w:val="22"/>
        </w:rPr>
        <w:t>Excelentíssimo</w:t>
      </w:r>
      <w:r>
        <w:rPr>
          <w:rFonts w:ascii="Verdana" w:hAnsi="Verdana" w:cstheme="minorHAnsi"/>
          <w:bCs/>
          <w:sz w:val="22"/>
          <w:szCs w:val="22"/>
        </w:rPr>
        <w:t xml:space="preserve"> Senhor </w:t>
      </w:r>
      <w:r w:rsidRPr="007931E4">
        <w:rPr>
          <w:rFonts w:ascii="Verdana" w:hAnsi="Verdana" w:cstheme="minorHAnsi"/>
          <w:b/>
          <w:bCs/>
          <w:sz w:val="22"/>
          <w:szCs w:val="22"/>
        </w:rPr>
        <w:t>ALDAIR JÚLIO PEREIRA</w:t>
      </w:r>
      <w:r>
        <w:rPr>
          <w:rFonts w:ascii="Verdana" w:hAnsi="Verdana" w:cstheme="minorHAnsi"/>
          <w:bCs/>
          <w:sz w:val="22"/>
          <w:szCs w:val="22"/>
        </w:rPr>
        <w:t xml:space="preserve">, Prefeito Municipal, para apresentar sua defesa, referente as contas anuais do Poder </w:t>
      </w:r>
      <w:r w:rsidR="00275658">
        <w:rPr>
          <w:rFonts w:ascii="Verdana" w:hAnsi="Verdana" w:cstheme="minorHAnsi"/>
          <w:bCs/>
          <w:sz w:val="22"/>
          <w:szCs w:val="22"/>
        </w:rPr>
        <w:t>E</w:t>
      </w:r>
      <w:r>
        <w:rPr>
          <w:rFonts w:ascii="Verdana" w:hAnsi="Verdana" w:cstheme="minorHAnsi"/>
          <w:bCs/>
          <w:sz w:val="22"/>
          <w:szCs w:val="22"/>
        </w:rPr>
        <w:t>xecutivo Municip</w:t>
      </w:r>
      <w:r w:rsidR="00275658">
        <w:rPr>
          <w:rFonts w:ascii="Verdana" w:hAnsi="Verdana" w:cstheme="minorHAnsi"/>
          <w:bCs/>
          <w:sz w:val="22"/>
          <w:szCs w:val="22"/>
        </w:rPr>
        <w:t>al, relativas aos</w:t>
      </w:r>
      <w:r>
        <w:rPr>
          <w:rFonts w:ascii="Verdana" w:hAnsi="Verdana" w:cstheme="minorHAnsi"/>
          <w:bCs/>
          <w:sz w:val="22"/>
          <w:szCs w:val="22"/>
        </w:rPr>
        <w:t xml:space="preserve"> exercícios de 2021 e 2022,  ou seu representante. </w:t>
      </w:r>
    </w:p>
    <w:p w:rsidR="00596C57" w:rsidRPr="008026B3" w:rsidRDefault="00596C57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</w:p>
    <w:p w:rsidR="00241FE8" w:rsidRPr="008026B3" w:rsidRDefault="00241FE8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C1B8E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596C57" w:rsidRDefault="00596C57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84B09" w:rsidRPr="008026B3" w:rsidRDefault="00084B09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6066" w:rsidRPr="008026B3" w:rsidRDefault="002E6CBF" w:rsidP="008026B3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8026B3">
        <w:rPr>
          <w:rFonts w:ascii="Verdana" w:hAnsi="Verdana" w:cs="Arial"/>
          <w:b/>
          <w:bCs/>
          <w:sz w:val="22"/>
          <w:szCs w:val="22"/>
        </w:rPr>
        <w:t>I –</w:t>
      </w:r>
      <w:r w:rsidRPr="008026B3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026B3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026B3">
        <w:rPr>
          <w:rFonts w:ascii="Verdana" w:hAnsi="Verdana" w:cs="Arial"/>
          <w:bCs/>
          <w:sz w:val="22"/>
          <w:szCs w:val="22"/>
        </w:rPr>
        <w:t xml:space="preserve">facultada </w:t>
      </w:r>
      <w:r w:rsidR="008026B3">
        <w:rPr>
          <w:rFonts w:ascii="Verdana" w:hAnsi="Verdana" w:cs="Arial"/>
          <w:bCs/>
          <w:sz w:val="22"/>
          <w:szCs w:val="22"/>
        </w:rPr>
        <w:t>aos Vereadores inscritos.</w:t>
      </w:r>
    </w:p>
    <w:p w:rsidR="003C5A50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96C57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96C57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96C57" w:rsidRPr="008026B3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8026B3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BC7E73" w:rsidRDefault="00BC7E7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C7E73" w:rsidRDefault="00BC7E7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C7E73" w:rsidRDefault="00BC7E7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C7E73" w:rsidRDefault="00BC7E7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C7E73" w:rsidRDefault="00BC7E73" w:rsidP="00CD7445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C7E73" w:rsidRDefault="00BC7E7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Pr="00825520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EA1363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EA1363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EA1363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EA1363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EA1363">
        <w:rPr>
          <w:rFonts w:ascii="Verdana" w:hAnsi="Verdana" w:cs="Arial"/>
          <w:b/>
          <w:u w:val="double"/>
        </w:rPr>
        <w:t>ORDEM DO DIA:</w:t>
      </w:r>
    </w:p>
    <w:p w:rsidR="00084B09" w:rsidRPr="00EA1363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EA1363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A435CC" w:rsidRPr="00EA1363" w:rsidRDefault="00AC7602" w:rsidP="008026B3">
      <w:pPr>
        <w:pStyle w:val="NormalWeb"/>
        <w:spacing w:line="276" w:lineRule="auto"/>
        <w:ind w:left="1134"/>
        <w:jc w:val="both"/>
        <w:rPr>
          <w:rFonts w:ascii="Verdana" w:hAnsi="Verdana"/>
          <w:b/>
          <w:sz w:val="22"/>
          <w:szCs w:val="22"/>
        </w:rPr>
      </w:pPr>
      <w:r w:rsidRPr="00EA1363">
        <w:rPr>
          <w:rFonts w:ascii="Verdana" w:hAnsi="Verdana" w:cs="Arial"/>
          <w:b/>
          <w:sz w:val="22"/>
          <w:szCs w:val="22"/>
        </w:rPr>
        <w:t>I</w:t>
      </w:r>
      <w:r w:rsidR="00C07CF0" w:rsidRPr="00EA1363">
        <w:rPr>
          <w:rFonts w:ascii="Verdana" w:hAnsi="Verdana" w:cs="Arial"/>
          <w:b/>
          <w:sz w:val="22"/>
          <w:szCs w:val="22"/>
        </w:rPr>
        <w:t xml:space="preserve"> </w:t>
      </w:r>
      <w:r w:rsidRPr="00EA1363">
        <w:rPr>
          <w:rFonts w:ascii="Verdana" w:hAnsi="Verdana" w:cs="Arial"/>
          <w:sz w:val="22"/>
          <w:szCs w:val="22"/>
        </w:rPr>
        <w:t>–</w:t>
      </w:r>
      <w:r w:rsidR="00C07CF0" w:rsidRPr="00EA1363">
        <w:rPr>
          <w:rFonts w:ascii="Verdana" w:hAnsi="Verdana" w:cs="Arial"/>
          <w:sz w:val="22"/>
          <w:szCs w:val="22"/>
        </w:rPr>
        <w:t xml:space="preserve"> </w:t>
      </w:r>
      <w:r w:rsidR="00BC7E73" w:rsidRPr="00EA1363">
        <w:rPr>
          <w:rFonts w:ascii="Verdana" w:hAnsi="Verdana" w:cs="Arial"/>
          <w:sz w:val="22"/>
          <w:szCs w:val="22"/>
        </w:rPr>
        <w:t>Discussão e Votação Única do requerimento nº</w:t>
      </w:r>
      <w:r w:rsidR="00BC7E73" w:rsidRPr="00EA1363">
        <w:rPr>
          <w:rFonts w:ascii="Verdana" w:hAnsi="Verdana" w:cs="Arial"/>
          <w:b/>
          <w:sz w:val="22"/>
          <w:szCs w:val="22"/>
        </w:rPr>
        <w:t xml:space="preserve"> 015</w:t>
      </w:r>
      <w:r w:rsidR="00BC7E73" w:rsidRPr="00EA1363">
        <w:rPr>
          <w:rFonts w:ascii="Verdana" w:hAnsi="Verdana" w:cs="Arial"/>
          <w:sz w:val="22"/>
          <w:szCs w:val="22"/>
        </w:rPr>
        <w:t xml:space="preserve">/2025  - Vereador </w:t>
      </w:r>
      <w:r w:rsidR="00BC7E73" w:rsidRPr="00EA1363">
        <w:rPr>
          <w:rFonts w:ascii="Verdana" w:hAnsi="Verdana" w:cs="Arial"/>
          <w:b/>
          <w:sz w:val="22"/>
          <w:szCs w:val="22"/>
        </w:rPr>
        <w:t>THIAGO GONÇALVES DA LUZ</w:t>
      </w:r>
      <w:r w:rsidR="00BC7E73" w:rsidRPr="00EA1363">
        <w:rPr>
          <w:rFonts w:ascii="Verdana" w:hAnsi="Verdana" w:cs="Arial"/>
          <w:sz w:val="22"/>
          <w:szCs w:val="22"/>
        </w:rPr>
        <w:t xml:space="preserve">, ao Excelentíssimo Senhor Vereador </w:t>
      </w:r>
      <w:r w:rsidR="00BC7E73" w:rsidRPr="00EA1363">
        <w:rPr>
          <w:rFonts w:ascii="Verdana" w:hAnsi="Verdana" w:cs="Arial"/>
          <w:b/>
          <w:sz w:val="22"/>
          <w:szCs w:val="22"/>
        </w:rPr>
        <w:t>IVAN FERREIRA VASCONCELOS</w:t>
      </w:r>
      <w:r w:rsidR="00BC7E73" w:rsidRPr="00EA1363">
        <w:rPr>
          <w:rFonts w:ascii="Verdana" w:hAnsi="Verdana" w:cs="Arial"/>
          <w:sz w:val="22"/>
          <w:szCs w:val="22"/>
        </w:rPr>
        <w:t xml:space="preserve">, Presidente da Câmara Municipal, </w:t>
      </w:r>
      <w:r w:rsidR="00BC7E73" w:rsidRPr="00EA1363">
        <w:rPr>
          <w:rFonts w:ascii="Verdana" w:hAnsi="Verdana"/>
          <w:sz w:val="22"/>
          <w:szCs w:val="22"/>
        </w:rPr>
        <w:t xml:space="preserve">que através do setor competente deste Poder Legislativo, seja oficiado/encaminhado ao Excelentíssimo Senhor </w:t>
      </w:r>
      <w:r w:rsidR="00BC7E73" w:rsidRPr="00EA1363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BC7E73" w:rsidRPr="00EA1363">
        <w:rPr>
          <w:rFonts w:ascii="Verdana" w:hAnsi="Verdana"/>
          <w:bCs/>
          <w:sz w:val="22"/>
          <w:szCs w:val="22"/>
        </w:rPr>
        <w:t>Prefeito Municipal de Rolim de Moura</w:t>
      </w:r>
      <w:r w:rsidR="00BC7E73" w:rsidRPr="00EA1363">
        <w:rPr>
          <w:rFonts w:ascii="Verdana" w:hAnsi="Verdana"/>
          <w:sz w:val="22"/>
          <w:szCs w:val="22"/>
        </w:rPr>
        <w:t xml:space="preserve">, para que através do setor competente junto a esta Administração Municipal, seja tomado providencias quanto </w:t>
      </w:r>
      <w:r w:rsidR="00BC7E73" w:rsidRPr="00EA1363">
        <w:rPr>
          <w:rFonts w:ascii="Verdana" w:hAnsi="Verdana"/>
          <w:b/>
          <w:sz w:val="22"/>
          <w:szCs w:val="22"/>
        </w:rPr>
        <w:t>A OBRIGATORIEDADE DE CAPACITAÇÃO DOS SERVIDORES PÚBLICOS DAS SECRETARIAS MUNICIPAL DE SAÚDE, EDUCAÇÃO E ASSISTÊNCIA SOCIAL DO MUNICÍPIO DE ROLIM DE MOURA PARA ATENDIMENTO AS PESSOAS COM TRANSTORNOS NEURODIVERGENTES E PARA O USO DA LÍNGUA BRASILEIRA DE SINAIS (LIBRAS), conforme propõe Anteprojeto de Lei nº 005/2025 em anexo.</w:t>
      </w:r>
    </w:p>
    <w:p w:rsidR="00BC7E73" w:rsidRPr="00EA1363" w:rsidRDefault="00BC7E73" w:rsidP="008026B3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EA1363">
        <w:rPr>
          <w:rFonts w:ascii="Verdana" w:hAnsi="Verdana" w:cs="Arial"/>
          <w:b/>
          <w:sz w:val="22"/>
          <w:szCs w:val="22"/>
        </w:rPr>
        <w:t xml:space="preserve">II </w:t>
      </w:r>
      <w:r w:rsidRPr="00EA1363">
        <w:rPr>
          <w:rFonts w:ascii="Verdana" w:hAnsi="Verdana" w:cs="Arial"/>
          <w:sz w:val="22"/>
          <w:szCs w:val="22"/>
        </w:rPr>
        <w:t>– Discussão e Votação Única do requerimento nº</w:t>
      </w:r>
      <w:r w:rsidRPr="00EA1363">
        <w:rPr>
          <w:rFonts w:ascii="Verdana" w:hAnsi="Verdana" w:cs="Arial"/>
          <w:b/>
          <w:sz w:val="22"/>
          <w:szCs w:val="22"/>
        </w:rPr>
        <w:t xml:space="preserve"> 016</w:t>
      </w:r>
      <w:r w:rsidRPr="00EA1363">
        <w:rPr>
          <w:rFonts w:ascii="Verdana" w:hAnsi="Verdana" w:cs="Arial"/>
          <w:sz w:val="22"/>
          <w:szCs w:val="22"/>
        </w:rPr>
        <w:t>/2025 – Vereador</w:t>
      </w:r>
      <w:r w:rsidRPr="00EA1363">
        <w:rPr>
          <w:rFonts w:ascii="Verdana" w:hAnsi="Verdana" w:cs="Arial"/>
          <w:b/>
          <w:sz w:val="22"/>
          <w:szCs w:val="22"/>
        </w:rPr>
        <w:t xml:space="preserve"> THIAGO GONÇALVES DA LUZ, </w:t>
      </w:r>
      <w:r w:rsidRPr="00EA1363">
        <w:rPr>
          <w:rFonts w:ascii="Verdana" w:hAnsi="Verdana" w:cs="Arial"/>
          <w:sz w:val="22"/>
          <w:szCs w:val="22"/>
        </w:rPr>
        <w:t xml:space="preserve">ao Excelentíssimo Senhor Vereador </w:t>
      </w:r>
      <w:r w:rsidRPr="00EA1363">
        <w:rPr>
          <w:rFonts w:ascii="Verdana" w:hAnsi="Verdana" w:cs="Arial"/>
          <w:b/>
          <w:sz w:val="22"/>
          <w:szCs w:val="22"/>
        </w:rPr>
        <w:t>IVAN FERREIRA VASCONCELOS</w:t>
      </w:r>
      <w:r w:rsidRPr="00EA1363">
        <w:rPr>
          <w:rFonts w:ascii="Verdana" w:hAnsi="Verdana" w:cs="Arial"/>
          <w:sz w:val="22"/>
          <w:szCs w:val="22"/>
        </w:rPr>
        <w:t xml:space="preserve">, Presidente da Câmara Municipal, </w:t>
      </w:r>
      <w:r w:rsidRPr="00EA1363">
        <w:rPr>
          <w:rFonts w:ascii="Verdana" w:hAnsi="Verdana"/>
          <w:sz w:val="22"/>
          <w:szCs w:val="22"/>
        </w:rPr>
        <w:t xml:space="preserve">que através do setor competente deste Poder Legislativo, seja oficiado ao Excelentíssimo Senhor </w:t>
      </w:r>
      <w:r w:rsidRPr="00EA1363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EA1363">
        <w:rPr>
          <w:rFonts w:ascii="Verdana" w:hAnsi="Verdana"/>
          <w:bCs/>
          <w:sz w:val="22"/>
          <w:szCs w:val="22"/>
        </w:rPr>
        <w:t>Prefeito Municipal de Rolim de Moura</w:t>
      </w:r>
      <w:r w:rsidRPr="00EA1363">
        <w:rPr>
          <w:rFonts w:ascii="Verdana" w:hAnsi="Verdana"/>
          <w:sz w:val="22"/>
          <w:szCs w:val="22"/>
        </w:rPr>
        <w:t>, que através do setor responsável desta Administração, seja estudado a possibilidade em</w:t>
      </w:r>
      <w:r w:rsidRPr="00EA1363">
        <w:rPr>
          <w:rFonts w:ascii="Verdana" w:hAnsi="Verdana" w:cs="Segoe UI"/>
          <w:sz w:val="22"/>
          <w:szCs w:val="22"/>
          <w:shd w:val="clear" w:color="auto" w:fill="FFFFFF"/>
        </w:rPr>
        <w:t xml:space="preserve"> atenção às necessidades da população, a implementação de um programa de vale alimentação destinado aos pacientes que realizam tratamento </w:t>
      </w:r>
      <w:proofErr w:type="spellStart"/>
      <w:r w:rsidRPr="00EA1363">
        <w:rPr>
          <w:rFonts w:ascii="Verdana" w:hAnsi="Verdana" w:cs="Segoe UI"/>
          <w:sz w:val="22"/>
          <w:szCs w:val="22"/>
          <w:shd w:val="clear" w:color="auto" w:fill="FFFFFF"/>
        </w:rPr>
        <w:t>oncológico</w:t>
      </w:r>
      <w:proofErr w:type="spellEnd"/>
      <w:r w:rsidRPr="00EA1363">
        <w:rPr>
          <w:rFonts w:ascii="Verdana" w:hAnsi="Verdana" w:cs="Segoe UI"/>
          <w:sz w:val="22"/>
          <w:szCs w:val="22"/>
          <w:shd w:val="clear" w:color="auto" w:fill="FFFFFF"/>
        </w:rPr>
        <w:t xml:space="preserve"> fora do domicílio.</w:t>
      </w:r>
    </w:p>
    <w:p w:rsidR="00BC7E73" w:rsidRPr="00EA1363" w:rsidRDefault="00BC7E73" w:rsidP="00BC7E73">
      <w:pPr>
        <w:pStyle w:val="NormalWeb"/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EA1363">
        <w:rPr>
          <w:rFonts w:ascii="Verdana" w:hAnsi="Verdana" w:cs="Arial"/>
          <w:b/>
          <w:sz w:val="22"/>
          <w:szCs w:val="22"/>
        </w:rPr>
        <w:t xml:space="preserve">III </w:t>
      </w:r>
      <w:r w:rsidRPr="00EA1363">
        <w:rPr>
          <w:rFonts w:ascii="Verdana" w:hAnsi="Verdana" w:cs="Arial"/>
          <w:sz w:val="22"/>
          <w:szCs w:val="22"/>
        </w:rPr>
        <w:t>– Discussão e Votação Única do requerimento nº</w:t>
      </w:r>
      <w:r w:rsidRPr="00EA1363">
        <w:rPr>
          <w:rFonts w:ascii="Verdana" w:hAnsi="Verdana" w:cs="Arial"/>
          <w:b/>
          <w:sz w:val="22"/>
          <w:szCs w:val="22"/>
        </w:rPr>
        <w:t xml:space="preserve"> 017</w:t>
      </w:r>
      <w:r w:rsidRPr="00EA1363">
        <w:rPr>
          <w:rFonts w:ascii="Verdana" w:hAnsi="Verdana" w:cs="Arial"/>
          <w:sz w:val="22"/>
          <w:szCs w:val="22"/>
        </w:rPr>
        <w:t>/2025 – Vereadora</w:t>
      </w:r>
      <w:r w:rsidRPr="00EA1363">
        <w:rPr>
          <w:rFonts w:ascii="Verdana" w:hAnsi="Verdana" w:cs="Arial"/>
          <w:b/>
          <w:sz w:val="22"/>
          <w:szCs w:val="22"/>
        </w:rPr>
        <w:t xml:space="preserve"> APARECIDA FERREIRA DOS SANTOS, </w:t>
      </w:r>
      <w:r w:rsidRPr="00EA1363">
        <w:rPr>
          <w:rFonts w:ascii="Verdana" w:hAnsi="Verdana" w:cs="Arial"/>
          <w:sz w:val="22"/>
          <w:szCs w:val="22"/>
        </w:rPr>
        <w:t xml:space="preserve">ao Excelentíssimo Senhor Vereador </w:t>
      </w:r>
      <w:r w:rsidRPr="00EA1363">
        <w:rPr>
          <w:rFonts w:ascii="Verdana" w:hAnsi="Verdana" w:cs="Arial"/>
          <w:b/>
          <w:sz w:val="22"/>
          <w:szCs w:val="22"/>
        </w:rPr>
        <w:t>IVAN FERREIRA VASCONCELOS</w:t>
      </w:r>
      <w:r w:rsidRPr="00EA1363">
        <w:rPr>
          <w:rFonts w:ascii="Verdana" w:hAnsi="Verdana" w:cs="Arial"/>
          <w:sz w:val="22"/>
          <w:szCs w:val="22"/>
        </w:rPr>
        <w:t xml:space="preserve">, Presidente da Câmara Municipal, </w:t>
      </w:r>
      <w:r w:rsidRPr="00EA1363">
        <w:rPr>
          <w:rFonts w:ascii="Verdana" w:hAnsi="Verdana"/>
          <w:sz w:val="22"/>
          <w:szCs w:val="22"/>
        </w:rPr>
        <w:t xml:space="preserve">que através do setor competente deste Poder Legislativo, seja oficiado ao Excelentíssimo Senhor </w:t>
      </w:r>
      <w:r w:rsidRPr="00EA1363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EA1363">
        <w:rPr>
          <w:rFonts w:ascii="Verdana" w:hAnsi="Verdana"/>
          <w:bCs/>
          <w:sz w:val="22"/>
          <w:szCs w:val="22"/>
        </w:rPr>
        <w:t>Prefeito Municipal de Rolim de Moura</w:t>
      </w:r>
      <w:r w:rsidRPr="00EA1363">
        <w:rPr>
          <w:rFonts w:ascii="Verdana" w:hAnsi="Verdana"/>
          <w:sz w:val="22"/>
          <w:szCs w:val="22"/>
        </w:rPr>
        <w:t xml:space="preserve">, para que através do setor competente desta Administração Municipal, junto a Secretaria Municipal de Saúde, </w:t>
      </w:r>
      <w:r w:rsidRPr="00EA1363">
        <w:rPr>
          <w:rFonts w:ascii="Verdana" w:hAnsi="Verdana" w:cs="Segoe UI"/>
          <w:sz w:val="22"/>
          <w:szCs w:val="22"/>
          <w:shd w:val="clear" w:color="auto" w:fill="FFFFFF"/>
        </w:rPr>
        <w:t xml:space="preserve">sejam tomadas as devidas providências para o cumprimento da lei municipal nº 4.513, de 23 de setembro de 2024, que estabelece a Política de Proteção às Mulheres em Situação de Vulnerabilidade pela Rede Pública Municipal de </w:t>
      </w:r>
      <w:r w:rsidRPr="00EA1363">
        <w:rPr>
          <w:rFonts w:ascii="Verdana" w:hAnsi="Verdana" w:cs="Segoe UI"/>
          <w:sz w:val="22"/>
          <w:szCs w:val="22"/>
          <w:shd w:val="clear" w:color="auto" w:fill="FFFFFF"/>
        </w:rPr>
        <w:lastRenderedPageBreak/>
        <w:t xml:space="preserve">Saúde, </w:t>
      </w:r>
      <w:r w:rsidRPr="00EA1363">
        <w:rPr>
          <w:rFonts w:ascii="Verdana" w:hAnsi="Verdana" w:cs="Arial"/>
          <w:sz w:val="22"/>
          <w:szCs w:val="22"/>
        </w:rPr>
        <w:t>com a utilização do contraceptivo reversível de longa duração de ETONOGESTREL.</w:t>
      </w:r>
    </w:p>
    <w:p w:rsidR="00537220" w:rsidRPr="00EA1363" w:rsidRDefault="00537220" w:rsidP="00537220">
      <w:pPr>
        <w:ind w:left="1134"/>
        <w:jc w:val="both"/>
        <w:rPr>
          <w:rFonts w:ascii="Verdana" w:hAnsi="Verdana"/>
          <w:i/>
          <w:sz w:val="22"/>
          <w:szCs w:val="22"/>
        </w:rPr>
      </w:pPr>
      <w:r w:rsidRPr="00EA1363">
        <w:rPr>
          <w:rFonts w:ascii="Verdana" w:hAnsi="Verdana" w:cs="Arial"/>
          <w:b/>
          <w:sz w:val="22"/>
          <w:szCs w:val="22"/>
        </w:rPr>
        <w:t xml:space="preserve">IV – </w:t>
      </w:r>
      <w:r w:rsidRPr="00EA1363">
        <w:rPr>
          <w:rFonts w:ascii="Verdana" w:hAnsi="Verdana"/>
          <w:bCs/>
          <w:sz w:val="22"/>
          <w:szCs w:val="22"/>
        </w:rPr>
        <w:t xml:space="preserve">Discussão e Votação Única da Emenda Modificativa proposta </w:t>
      </w:r>
      <w:r w:rsidRPr="00EA1363">
        <w:rPr>
          <w:rFonts w:ascii="Verdana" w:hAnsi="Verdana"/>
          <w:bCs/>
          <w:color w:val="000000"/>
          <w:sz w:val="22"/>
          <w:szCs w:val="22"/>
        </w:rPr>
        <w:t>Comissão Permanente de</w:t>
      </w:r>
      <w:r w:rsidRPr="00EA1363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EA1363">
        <w:rPr>
          <w:rFonts w:ascii="Verdana" w:eastAsia="Malgun Gothic" w:hAnsi="Verdana"/>
          <w:b/>
          <w:bCs/>
          <w:color w:val="000000"/>
          <w:sz w:val="22"/>
          <w:szCs w:val="22"/>
        </w:rPr>
        <w:t>Comissão Permanente de Constituição, Justiça, Redação e Cidadania</w:t>
      </w:r>
      <w:r w:rsidRPr="00EA1363">
        <w:rPr>
          <w:rFonts w:ascii="Verdana" w:hAnsi="Verdana"/>
          <w:b/>
          <w:bCs/>
          <w:color w:val="000000"/>
          <w:sz w:val="22"/>
          <w:szCs w:val="22"/>
        </w:rPr>
        <w:t xml:space="preserve">, </w:t>
      </w:r>
      <w:r w:rsidRPr="00EA1363">
        <w:rPr>
          <w:rFonts w:ascii="Verdana" w:hAnsi="Verdana"/>
          <w:bCs/>
          <w:color w:val="000000"/>
          <w:sz w:val="22"/>
          <w:szCs w:val="22"/>
        </w:rPr>
        <w:t xml:space="preserve">ao Projeto de Lei nº </w:t>
      </w:r>
      <w:r w:rsidRPr="00EA1363">
        <w:rPr>
          <w:rFonts w:ascii="Verdana" w:hAnsi="Verdana"/>
          <w:b/>
          <w:color w:val="000000" w:themeColor="text1"/>
          <w:sz w:val="22"/>
          <w:szCs w:val="22"/>
        </w:rPr>
        <w:t>009/</w:t>
      </w:r>
      <w:r w:rsidRPr="00EA1363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EA1363">
        <w:rPr>
          <w:rFonts w:ascii="Verdana" w:hAnsi="Verdana"/>
          <w:b/>
          <w:color w:val="000000" w:themeColor="text1"/>
          <w:sz w:val="22"/>
          <w:szCs w:val="22"/>
        </w:rPr>
        <w:t>Poder EXECUTIVO MUNICIPAL</w:t>
      </w:r>
      <w:r w:rsidRPr="00EA1363">
        <w:rPr>
          <w:rFonts w:ascii="Verdana" w:hAnsi="Verdana"/>
          <w:i/>
          <w:iCs/>
          <w:sz w:val="22"/>
          <w:szCs w:val="22"/>
        </w:rPr>
        <w:t xml:space="preserve">, </w:t>
      </w:r>
      <w:r w:rsidRPr="00EA1363">
        <w:rPr>
          <w:rFonts w:ascii="Verdana" w:hAnsi="Verdana"/>
          <w:iCs/>
          <w:sz w:val="22"/>
          <w:szCs w:val="22"/>
        </w:rPr>
        <w:t>que dispõe sobre</w:t>
      </w:r>
      <w:r w:rsidRPr="00EA1363">
        <w:rPr>
          <w:rFonts w:ascii="Verdana" w:hAnsi="Verdana"/>
          <w:i/>
          <w:iCs/>
          <w:sz w:val="22"/>
          <w:szCs w:val="22"/>
        </w:rPr>
        <w:t xml:space="preserve">: </w:t>
      </w:r>
      <w:r w:rsidRPr="00EA1363">
        <w:rPr>
          <w:rFonts w:ascii="Verdana" w:hAnsi="Verdana" w:cs="Segoe UI"/>
          <w:b/>
          <w:sz w:val="22"/>
          <w:szCs w:val="22"/>
        </w:rPr>
        <w:t xml:space="preserve">Altera a Lei 4.488, de 29 de julho de 2024, que Dispõe sobre as Diretrizes Orçamentárias a serem aplicadas ao Orçamento Anual do exercício financeiro de 2025. </w:t>
      </w:r>
      <w:r w:rsidRPr="00EA1363">
        <w:rPr>
          <w:rFonts w:ascii="Verdana" w:hAnsi="Verdana"/>
          <w:b/>
          <w:bCs/>
          <w:color w:val="000000"/>
          <w:sz w:val="22"/>
          <w:szCs w:val="22"/>
          <w:u w:val="single"/>
        </w:rPr>
        <w:t>Emenda Modificativa</w:t>
      </w:r>
      <w:r w:rsidRPr="00EA1363">
        <w:rPr>
          <w:rFonts w:ascii="Verdana" w:hAnsi="Verdana" w:cs="Segoe UI"/>
          <w:b/>
          <w:sz w:val="22"/>
          <w:szCs w:val="22"/>
        </w:rPr>
        <w:t xml:space="preserve">   </w:t>
      </w:r>
      <w:r w:rsidRPr="00EA1363">
        <w:rPr>
          <w:rFonts w:ascii="Verdana" w:hAnsi="Verdana"/>
          <w:sz w:val="22"/>
          <w:szCs w:val="22"/>
        </w:rPr>
        <w:t>Art. 1º O Art. 57 do projeto de Lei nº 09/2025, passa a vigorar com a seguinte redação:</w:t>
      </w:r>
      <w:r w:rsidRPr="00EA1363">
        <w:rPr>
          <w:rFonts w:ascii="Verdana" w:hAnsi="Verdana" w:cs="Segoe UI"/>
          <w:b/>
          <w:sz w:val="22"/>
          <w:szCs w:val="22"/>
        </w:rPr>
        <w:t xml:space="preserve"> </w:t>
      </w:r>
      <w:r w:rsidRPr="00EA1363">
        <w:rPr>
          <w:rFonts w:ascii="Verdana" w:hAnsi="Verdana"/>
          <w:i/>
          <w:strike/>
          <w:sz w:val="22"/>
          <w:szCs w:val="22"/>
        </w:rPr>
        <w:t xml:space="preserve">Art. 57 O Poder Executivo poderá, mediante Decreto, transpor, remanejar, transferir ou utilizar, total ou parcialmente, as dotações orçamentárias aprovadas na Lei Orçamentária de 2025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</w:t>
      </w:r>
      <w:r w:rsidRPr="00EA1363">
        <w:rPr>
          <w:rFonts w:ascii="Verdana" w:hAnsi="Verdana"/>
          <w:b/>
          <w:i/>
          <w:strike/>
          <w:sz w:val="22"/>
          <w:szCs w:val="22"/>
        </w:rPr>
        <w:t>até o limite de 20% (vinte por cento)</w:t>
      </w:r>
      <w:r w:rsidRPr="00EA1363">
        <w:rPr>
          <w:rFonts w:ascii="Verdana" w:hAnsi="Verdana"/>
          <w:i/>
          <w:strike/>
          <w:sz w:val="22"/>
          <w:szCs w:val="22"/>
        </w:rPr>
        <w:t xml:space="preserve"> da despesa fixada na Lei Orçamentária para o exercício.</w:t>
      </w:r>
      <w:r w:rsidRPr="00EA1363">
        <w:rPr>
          <w:rFonts w:ascii="Verdana" w:hAnsi="Verdana" w:cs="Segoe UI"/>
          <w:b/>
          <w:sz w:val="22"/>
          <w:szCs w:val="22"/>
        </w:rPr>
        <w:t xml:space="preserve"> </w:t>
      </w:r>
      <w:r w:rsidRPr="00EA1363">
        <w:rPr>
          <w:rFonts w:ascii="Verdana" w:hAnsi="Verdana"/>
          <w:sz w:val="22"/>
          <w:szCs w:val="22"/>
        </w:rPr>
        <w:t>“</w:t>
      </w:r>
      <w:r w:rsidRPr="00EA1363">
        <w:rPr>
          <w:rFonts w:ascii="Verdana" w:hAnsi="Verdana"/>
          <w:i/>
          <w:sz w:val="22"/>
          <w:szCs w:val="22"/>
        </w:rPr>
        <w:t xml:space="preserve">Art. 57 O Poder Executivo poderá, mediante Decreto, transpor, remanejar, transferir ou utilizar, total ou parcialmente, as dotações orçamentárias aprovadas na Lei Orçamentária de 2025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</w:t>
      </w:r>
      <w:r w:rsidRPr="00EA1363">
        <w:rPr>
          <w:rFonts w:ascii="Verdana" w:hAnsi="Verdana"/>
          <w:b/>
          <w:i/>
          <w:sz w:val="22"/>
          <w:szCs w:val="22"/>
        </w:rPr>
        <w:t>até o limite de 10% (dez por cento)</w:t>
      </w:r>
      <w:r w:rsidRPr="00EA1363">
        <w:rPr>
          <w:rFonts w:ascii="Verdana" w:hAnsi="Verdana"/>
          <w:i/>
          <w:sz w:val="22"/>
          <w:szCs w:val="22"/>
        </w:rPr>
        <w:t xml:space="preserve"> da despesa fixada na Lei Orçamentária para o exercício.”</w:t>
      </w:r>
    </w:p>
    <w:p w:rsidR="00537220" w:rsidRPr="00EA1363" w:rsidRDefault="00537220" w:rsidP="00537220">
      <w:pPr>
        <w:ind w:left="1134"/>
        <w:jc w:val="both"/>
        <w:rPr>
          <w:rFonts w:ascii="Verdana" w:hAnsi="Verdana" w:cs="Segoe UI"/>
          <w:b/>
          <w:sz w:val="22"/>
          <w:szCs w:val="22"/>
        </w:rPr>
      </w:pPr>
    </w:p>
    <w:p w:rsidR="00537220" w:rsidRPr="00EA1363" w:rsidRDefault="00537220" w:rsidP="00537220">
      <w:pPr>
        <w:ind w:left="1134"/>
        <w:jc w:val="both"/>
        <w:rPr>
          <w:rFonts w:ascii="Verdana" w:hAnsi="Verdana" w:cs="Segoe UI"/>
          <w:b/>
          <w:sz w:val="22"/>
          <w:szCs w:val="22"/>
        </w:rPr>
      </w:pPr>
      <w:r w:rsidRPr="00EA1363">
        <w:rPr>
          <w:rFonts w:ascii="Verdana" w:hAnsi="Verdana" w:cs="Segoe UI"/>
          <w:b/>
          <w:sz w:val="22"/>
          <w:szCs w:val="22"/>
        </w:rPr>
        <w:t xml:space="preserve">V – </w:t>
      </w:r>
      <w:r w:rsidRPr="00EA1363">
        <w:rPr>
          <w:rFonts w:ascii="Verdana" w:hAnsi="Verdana" w:cs="Segoe UI"/>
          <w:sz w:val="22"/>
          <w:szCs w:val="22"/>
        </w:rPr>
        <w:t>Discussão e</w:t>
      </w:r>
      <w:r w:rsidRPr="00EA1363">
        <w:rPr>
          <w:rFonts w:ascii="Verdana" w:hAnsi="Verdana" w:cs="Segoe UI"/>
          <w:b/>
          <w:sz w:val="22"/>
          <w:szCs w:val="22"/>
        </w:rPr>
        <w:t xml:space="preserve"> </w:t>
      </w:r>
      <w:r w:rsidRPr="00EA1363">
        <w:rPr>
          <w:rFonts w:ascii="Verdana" w:hAnsi="Verdana" w:cs="Segoe UI"/>
          <w:sz w:val="22"/>
          <w:szCs w:val="22"/>
        </w:rPr>
        <w:t xml:space="preserve">Única do Projeto de Lei </w:t>
      </w:r>
      <w:r w:rsidRPr="00EA1363">
        <w:rPr>
          <w:rFonts w:ascii="Verdana" w:hAnsi="Verdana"/>
          <w:bCs/>
          <w:color w:val="000000"/>
          <w:sz w:val="22"/>
          <w:szCs w:val="22"/>
        </w:rPr>
        <w:t xml:space="preserve"> nº </w:t>
      </w:r>
      <w:r w:rsidRPr="00EA1363">
        <w:rPr>
          <w:rFonts w:ascii="Verdana" w:hAnsi="Verdana"/>
          <w:b/>
          <w:color w:val="000000" w:themeColor="text1"/>
          <w:sz w:val="22"/>
          <w:szCs w:val="22"/>
        </w:rPr>
        <w:t>009/</w:t>
      </w:r>
      <w:r w:rsidRPr="00EA1363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EA1363">
        <w:rPr>
          <w:rFonts w:ascii="Verdana" w:hAnsi="Verdana"/>
          <w:b/>
          <w:color w:val="000000" w:themeColor="text1"/>
          <w:sz w:val="22"/>
          <w:szCs w:val="22"/>
        </w:rPr>
        <w:t>Poder EXECUTIVO MUNICIPAL</w:t>
      </w:r>
      <w:r w:rsidRPr="00EA1363">
        <w:rPr>
          <w:rFonts w:ascii="Verdana" w:hAnsi="Verdana"/>
          <w:i/>
          <w:iCs/>
          <w:sz w:val="22"/>
          <w:szCs w:val="22"/>
        </w:rPr>
        <w:t xml:space="preserve">, </w:t>
      </w:r>
      <w:r w:rsidRPr="00EA1363">
        <w:rPr>
          <w:rFonts w:ascii="Verdana" w:hAnsi="Verdana"/>
          <w:iCs/>
          <w:sz w:val="22"/>
          <w:szCs w:val="22"/>
        </w:rPr>
        <w:t>que dispõe sobre</w:t>
      </w:r>
      <w:r w:rsidRPr="00EA1363">
        <w:rPr>
          <w:rFonts w:ascii="Verdana" w:hAnsi="Verdana"/>
          <w:i/>
          <w:iCs/>
          <w:sz w:val="22"/>
          <w:szCs w:val="22"/>
        </w:rPr>
        <w:t xml:space="preserve">: </w:t>
      </w:r>
      <w:r w:rsidRPr="00EA1363">
        <w:rPr>
          <w:rFonts w:ascii="Verdana" w:hAnsi="Verdana" w:cs="Segoe UI"/>
          <w:b/>
          <w:sz w:val="22"/>
          <w:szCs w:val="22"/>
        </w:rPr>
        <w:t>Altera a Lei 4.488, de 29 de julho de 2024, que Dispõe sobre as Diretrizes Orçamentárias a serem aplicadas ao Orçamento Anual do exercício financeiro de 2025.</w:t>
      </w:r>
    </w:p>
    <w:p w:rsidR="00537220" w:rsidRPr="00EA1363" w:rsidRDefault="00537220" w:rsidP="00537220">
      <w:pPr>
        <w:ind w:left="1134"/>
        <w:jc w:val="both"/>
        <w:rPr>
          <w:rFonts w:ascii="Verdana" w:hAnsi="Verdana" w:cs="Segoe UI"/>
          <w:b/>
          <w:sz w:val="22"/>
          <w:szCs w:val="22"/>
        </w:rPr>
      </w:pPr>
    </w:p>
    <w:p w:rsidR="00537220" w:rsidRPr="00EA1363" w:rsidRDefault="00537220" w:rsidP="00537220">
      <w:pPr>
        <w:ind w:left="1134"/>
        <w:jc w:val="both"/>
        <w:rPr>
          <w:rFonts w:ascii="Verdana" w:hAnsi="Verdana" w:cs="Segoe UI"/>
          <w:sz w:val="22"/>
          <w:szCs w:val="22"/>
        </w:rPr>
      </w:pPr>
      <w:r w:rsidRPr="00EA1363">
        <w:rPr>
          <w:rFonts w:ascii="Verdana" w:hAnsi="Verdana" w:cs="Segoe UI"/>
          <w:b/>
          <w:sz w:val="22"/>
          <w:szCs w:val="22"/>
        </w:rPr>
        <w:t xml:space="preserve">VI – </w:t>
      </w:r>
      <w:r w:rsidRPr="00EA1363">
        <w:rPr>
          <w:rFonts w:ascii="Verdana" w:hAnsi="Verdana" w:cs="Segoe UI"/>
          <w:sz w:val="22"/>
          <w:szCs w:val="22"/>
        </w:rPr>
        <w:t xml:space="preserve">Discussão </w:t>
      </w:r>
      <w:r w:rsidR="00486822" w:rsidRPr="00EA1363">
        <w:rPr>
          <w:rFonts w:ascii="Verdana" w:hAnsi="Verdana" w:cs="Segoe UI"/>
          <w:sz w:val="22"/>
          <w:szCs w:val="22"/>
        </w:rPr>
        <w:t>e Votação Única do P</w:t>
      </w:r>
      <w:r w:rsidRPr="00EA1363">
        <w:rPr>
          <w:rFonts w:ascii="Verdana" w:hAnsi="Verdana" w:cs="Segoe UI"/>
          <w:sz w:val="22"/>
          <w:szCs w:val="22"/>
        </w:rPr>
        <w:t xml:space="preserve">rojeto de Decreto Legislativo nº </w:t>
      </w:r>
      <w:r w:rsidRPr="00EA1363">
        <w:rPr>
          <w:rFonts w:ascii="Verdana" w:hAnsi="Verdana" w:cs="Segoe UI"/>
          <w:b/>
          <w:sz w:val="22"/>
          <w:szCs w:val="22"/>
        </w:rPr>
        <w:t>002</w:t>
      </w:r>
      <w:r w:rsidRPr="00EA1363">
        <w:rPr>
          <w:rFonts w:ascii="Verdana" w:hAnsi="Verdana" w:cs="Segoe UI"/>
          <w:sz w:val="22"/>
          <w:szCs w:val="22"/>
        </w:rPr>
        <w:t xml:space="preserve">/2025 </w:t>
      </w:r>
      <w:r w:rsidR="00486822" w:rsidRPr="00EA1363">
        <w:rPr>
          <w:rFonts w:ascii="Verdana" w:hAnsi="Verdana" w:cs="Segoe UI"/>
          <w:sz w:val="22"/>
          <w:szCs w:val="22"/>
        </w:rPr>
        <w:t xml:space="preserve">- </w:t>
      </w:r>
      <w:r w:rsidR="00486822" w:rsidRPr="00EA1363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Comissão Permanente de Orçamento, Finanças, Controle Externo, Obras, Serviços Públicos e Infraestrutura, </w:t>
      </w:r>
      <w:r w:rsidR="00486822" w:rsidRPr="00EA1363">
        <w:rPr>
          <w:rFonts w:ascii="Verdana" w:eastAsia="Malgun Gothic" w:hAnsi="Verdana"/>
          <w:bCs/>
          <w:color w:val="000000"/>
          <w:sz w:val="22"/>
          <w:szCs w:val="22"/>
        </w:rPr>
        <w:t xml:space="preserve">que dispõe sobre: </w:t>
      </w:r>
      <w:r w:rsidR="00486822" w:rsidRPr="00EA1363">
        <w:rPr>
          <w:rFonts w:ascii="Verdana" w:eastAsia="Malgun Gothic" w:hAnsi="Verdana"/>
          <w:b/>
          <w:bCs/>
          <w:color w:val="000000"/>
          <w:sz w:val="22"/>
          <w:szCs w:val="22"/>
        </w:rPr>
        <w:t>Dispõe sobre a apreciação das Contas do Poder Executivo do Município de Rolim de Moura, referente ao exercício fiscal de 2021</w:t>
      </w:r>
      <w:r w:rsidR="00486822" w:rsidRPr="00EA1363">
        <w:rPr>
          <w:rFonts w:ascii="Verdana" w:eastAsia="Malgun Gothic" w:hAnsi="Verdana"/>
          <w:bCs/>
          <w:color w:val="000000"/>
          <w:sz w:val="22"/>
          <w:szCs w:val="22"/>
        </w:rPr>
        <w:t>.</w:t>
      </w:r>
      <w:r w:rsidRPr="00EA1363">
        <w:rPr>
          <w:rFonts w:ascii="Verdana" w:hAnsi="Verdana" w:cs="Segoe UI"/>
          <w:sz w:val="22"/>
          <w:szCs w:val="22"/>
        </w:rPr>
        <w:t xml:space="preserve"> </w:t>
      </w:r>
    </w:p>
    <w:p w:rsidR="00486822" w:rsidRPr="00EA1363" w:rsidRDefault="00486822" w:rsidP="00537220">
      <w:pPr>
        <w:ind w:left="1134"/>
        <w:jc w:val="both"/>
        <w:rPr>
          <w:rFonts w:ascii="Verdana" w:hAnsi="Verdana" w:cs="Segoe UI"/>
          <w:sz w:val="22"/>
          <w:szCs w:val="22"/>
        </w:rPr>
      </w:pPr>
    </w:p>
    <w:p w:rsidR="00BC7E73" w:rsidRPr="00EA1363" w:rsidRDefault="00486822" w:rsidP="00EA1363">
      <w:pPr>
        <w:ind w:left="1134"/>
        <w:jc w:val="both"/>
        <w:rPr>
          <w:rFonts w:ascii="Verdana" w:hAnsi="Verdana" w:cs="Segoe UI"/>
          <w:sz w:val="22"/>
          <w:szCs w:val="22"/>
        </w:rPr>
      </w:pPr>
      <w:r w:rsidRPr="00EA1363">
        <w:rPr>
          <w:rFonts w:ascii="Verdana" w:hAnsi="Verdana" w:cs="Segoe UI"/>
          <w:b/>
          <w:sz w:val="22"/>
          <w:szCs w:val="22"/>
        </w:rPr>
        <w:t xml:space="preserve">VII – </w:t>
      </w:r>
      <w:r w:rsidRPr="00EA1363">
        <w:rPr>
          <w:rFonts w:ascii="Verdana" w:hAnsi="Verdana" w:cs="Segoe UI"/>
          <w:sz w:val="22"/>
          <w:szCs w:val="22"/>
        </w:rPr>
        <w:t xml:space="preserve">Discussão e Votação Única do Projeto de Decreto Legislativo nº </w:t>
      </w:r>
      <w:r w:rsidRPr="00EA1363">
        <w:rPr>
          <w:rFonts w:ascii="Verdana" w:hAnsi="Verdana" w:cs="Segoe UI"/>
          <w:b/>
          <w:sz w:val="22"/>
          <w:szCs w:val="22"/>
        </w:rPr>
        <w:t>003</w:t>
      </w:r>
      <w:r w:rsidRPr="00EA1363">
        <w:rPr>
          <w:rFonts w:ascii="Verdana" w:hAnsi="Verdana" w:cs="Segoe UI"/>
          <w:sz w:val="22"/>
          <w:szCs w:val="22"/>
        </w:rPr>
        <w:t xml:space="preserve">/2025 - </w:t>
      </w:r>
      <w:r w:rsidRPr="00EA1363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Comissão Permanente de Orçamento, Finanças, Controle Externo, Obras, Serviços Públicos e Infraestrutura, </w:t>
      </w:r>
      <w:r w:rsidRPr="00EA1363">
        <w:rPr>
          <w:rFonts w:ascii="Verdana" w:eastAsia="Malgun Gothic" w:hAnsi="Verdana"/>
          <w:bCs/>
          <w:color w:val="000000"/>
          <w:sz w:val="22"/>
          <w:szCs w:val="22"/>
        </w:rPr>
        <w:t xml:space="preserve">que dispõe sobre: </w:t>
      </w:r>
      <w:r w:rsidRPr="00EA1363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Dispõe sobre a </w:t>
      </w:r>
      <w:r w:rsidRPr="00EA1363">
        <w:rPr>
          <w:rFonts w:ascii="Verdana" w:eastAsia="Malgun Gothic" w:hAnsi="Verdana"/>
          <w:b/>
          <w:bCs/>
          <w:color w:val="000000"/>
          <w:sz w:val="22"/>
          <w:szCs w:val="22"/>
        </w:rPr>
        <w:lastRenderedPageBreak/>
        <w:t>apreciação das Contas do Poder Executivo do Município de Rolim de Moura, referente ao exercício fiscal de 2022</w:t>
      </w:r>
      <w:r w:rsidRPr="00EA1363">
        <w:rPr>
          <w:rFonts w:ascii="Verdana" w:eastAsia="Malgun Gothic" w:hAnsi="Verdana"/>
          <w:bCs/>
          <w:color w:val="000000"/>
          <w:sz w:val="22"/>
          <w:szCs w:val="22"/>
        </w:rPr>
        <w:t>.</w:t>
      </w:r>
      <w:r w:rsidRPr="00EA1363">
        <w:rPr>
          <w:rFonts w:ascii="Verdana" w:hAnsi="Verdana" w:cs="Segoe UI"/>
          <w:sz w:val="22"/>
          <w:szCs w:val="22"/>
        </w:rPr>
        <w:t xml:space="preserve"> </w:t>
      </w:r>
    </w:p>
    <w:p w:rsidR="00A435CC" w:rsidRPr="00EA1363" w:rsidRDefault="00A435CC" w:rsidP="008449B1">
      <w:pPr>
        <w:ind w:left="1134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:rsidR="00BD3406" w:rsidRPr="00EA1363" w:rsidRDefault="00825520" w:rsidP="00825520">
      <w:pPr>
        <w:shd w:val="clear" w:color="auto" w:fill="FFFFFF"/>
        <w:ind w:left="1134" w:right="167"/>
        <w:jc w:val="both"/>
        <w:rPr>
          <w:rFonts w:ascii="Verdana" w:hAnsi="Verdana" w:cs="Segoe UI"/>
          <w:color w:val="000000"/>
          <w:sz w:val="22"/>
          <w:szCs w:val="22"/>
        </w:rPr>
      </w:pPr>
      <w:r w:rsidRPr="00EA1363">
        <w:rPr>
          <w:rFonts w:ascii="Verdana" w:hAnsi="Verdana" w:cs="Segoe UI"/>
          <w:color w:val="000000"/>
          <w:sz w:val="22"/>
          <w:szCs w:val="22"/>
        </w:rPr>
        <w:t xml:space="preserve"> </w:t>
      </w:r>
    </w:p>
    <w:p w:rsidR="00347242" w:rsidRPr="00EA1363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EA1363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EA1363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EA1363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EA1363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EA1363">
        <w:rPr>
          <w:rFonts w:ascii="Verdana" w:hAnsi="Verdana" w:cs="Arial"/>
          <w:b/>
        </w:rPr>
        <w:t xml:space="preserve">I </w:t>
      </w:r>
      <w:r w:rsidRPr="00EA1363">
        <w:rPr>
          <w:rFonts w:ascii="Verdana" w:hAnsi="Verdana" w:cs="Arial"/>
        </w:rPr>
        <w:t xml:space="preserve">– Palavra </w:t>
      </w:r>
      <w:r w:rsidR="00FE021B" w:rsidRPr="00EA1363">
        <w:rPr>
          <w:rFonts w:ascii="Verdana" w:hAnsi="Verdana" w:cs="Arial"/>
        </w:rPr>
        <w:t xml:space="preserve">facultada </w:t>
      </w:r>
      <w:r w:rsidRPr="00EA1363">
        <w:rPr>
          <w:rFonts w:ascii="Verdana" w:hAnsi="Verdana" w:cs="Arial"/>
        </w:rPr>
        <w:t xml:space="preserve"> aos Vereadores inscritos.</w:t>
      </w:r>
    </w:p>
    <w:p w:rsidR="00825520" w:rsidRPr="00EA1363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EA1363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EA1363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Pr="00EA1363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EA1363">
        <w:rPr>
          <w:rFonts w:ascii="Verdana" w:hAnsi="Verdana" w:cs="Arial"/>
        </w:rPr>
        <w:t>Plenário “</w:t>
      </w:r>
      <w:r w:rsidRPr="00EA1363">
        <w:rPr>
          <w:rFonts w:ascii="Verdana" w:hAnsi="Verdana" w:cs="Arial"/>
          <w:b/>
        </w:rPr>
        <w:t>Luciano de Argolo</w:t>
      </w:r>
      <w:r w:rsidRPr="00EA1363">
        <w:rPr>
          <w:rFonts w:ascii="Verdana" w:hAnsi="Verdana" w:cs="Arial"/>
        </w:rPr>
        <w:t>”,</w:t>
      </w:r>
      <w:r w:rsidR="00D755CC" w:rsidRPr="00EA1363">
        <w:rPr>
          <w:rFonts w:ascii="Verdana" w:hAnsi="Verdana" w:cs="Arial"/>
        </w:rPr>
        <w:t xml:space="preserve"> </w:t>
      </w:r>
      <w:r w:rsidR="006F167B">
        <w:rPr>
          <w:rFonts w:ascii="Verdana" w:hAnsi="Verdana" w:cs="Arial"/>
          <w:b/>
        </w:rPr>
        <w:t xml:space="preserve">01 </w:t>
      </w:r>
      <w:r w:rsidR="00BD3406" w:rsidRPr="00EA1363">
        <w:rPr>
          <w:rFonts w:ascii="Verdana" w:hAnsi="Verdana" w:cs="Arial"/>
          <w:b/>
        </w:rPr>
        <w:t xml:space="preserve">de </w:t>
      </w:r>
      <w:r w:rsidR="006F167B">
        <w:rPr>
          <w:rFonts w:ascii="Verdana" w:hAnsi="Verdana" w:cs="Arial"/>
          <w:b/>
        </w:rPr>
        <w:t>abril</w:t>
      </w:r>
      <w:r w:rsidR="00BD3406" w:rsidRPr="00EA1363">
        <w:rPr>
          <w:rFonts w:ascii="Verdana" w:hAnsi="Verdana" w:cs="Arial"/>
          <w:b/>
        </w:rPr>
        <w:t xml:space="preserve"> </w:t>
      </w:r>
      <w:r w:rsidR="00EC7C12" w:rsidRPr="00EA1363">
        <w:rPr>
          <w:rFonts w:ascii="Verdana" w:hAnsi="Verdana" w:cs="Arial"/>
        </w:rPr>
        <w:t>de 202</w:t>
      </w:r>
      <w:r w:rsidR="00FE021B" w:rsidRPr="00EA1363">
        <w:rPr>
          <w:rFonts w:ascii="Verdana" w:hAnsi="Verdana" w:cs="Arial"/>
        </w:rPr>
        <w:t>5</w:t>
      </w:r>
      <w:r w:rsidR="00825520" w:rsidRPr="00EA1363">
        <w:rPr>
          <w:rFonts w:ascii="Verdana" w:hAnsi="Verdana" w:cs="Arial"/>
        </w:rPr>
        <w:t>.</w:t>
      </w:r>
    </w:p>
    <w:p w:rsidR="0082552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EA1363" w:rsidRPr="00EA1363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EA1363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EA1363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EA1363">
        <w:rPr>
          <w:rFonts w:ascii="Verdana" w:hAnsi="Verdana" w:cs="Arial"/>
          <w:b/>
        </w:rPr>
        <w:t>IVAN FERREIRA VASCONCELOS</w:t>
      </w:r>
    </w:p>
    <w:p w:rsidR="00204098" w:rsidRPr="00E62DC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EA1363">
        <w:rPr>
          <w:rFonts w:ascii="Verdana" w:hAnsi="Verdana" w:cs="Arial"/>
        </w:rPr>
        <w:t>Presidente do Poder Legislativo Municipal</w:t>
      </w: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DA" w:rsidRDefault="00ED26DA" w:rsidP="00FC7C3B">
      <w:r>
        <w:separator/>
      </w:r>
    </w:p>
  </w:endnote>
  <w:endnote w:type="continuationSeparator" w:id="0">
    <w:p w:rsidR="00ED26DA" w:rsidRDefault="00ED26DA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DA" w:rsidRDefault="00ED26DA" w:rsidP="00FC7C3B">
      <w:r>
        <w:separator/>
      </w:r>
    </w:p>
  </w:footnote>
  <w:footnote w:type="continuationSeparator" w:id="0">
    <w:p w:rsidR="00ED26DA" w:rsidRDefault="00ED26DA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79A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7320"/>
    <w:rsid w:val="00487637"/>
    <w:rsid w:val="00487647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67B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0BF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6DA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0B37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681D37D-DE4E-4D5F-96AA-5739C684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55176</TotalTime>
  <Pages>5</Pages>
  <Words>1362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284</cp:revision>
  <cp:lastPrinted>2025-03-24T11:50:00Z</cp:lastPrinted>
  <dcterms:created xsi:type="dcterms:W3CDTF">2014-04-07T15:45:00Z</dcterms:created>
  <dcterms:modified xsi:type="dcterms:W3CDTF">2025-04-01T13:36:00Z</dcterms:modified>
</cp:coreProperties>
</file>