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B106" w14:textId="77777777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  <w:r w:rsidRPr="00A40D1D">
        <w:rPr>
          <w:b/>
          <w:bCs/>
          <w:sz w:val="24"/>
          <w:szCs w:val="24"/>
          <w:lang w:val="pt-BR"/>
        </w:rPr>
        <w:t>ESTADO DE RONDÔNIA</w:t>
      </w:r>
    </w:p>
    <w:p w14:paraId="11480DFF" w14:textId="77777777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  <w:r w:rsidRPr="00A40D1D">
        <w:rPr>
          <w:b/>
          <w:bCs/>
          <w:sz w:val="24"/>
          <w:szCs w:val="24"/>
          <w:lang w:val="pt-BR"/>
        </w:rPr>
        <w:t>PODER LEGISLATIVO</w:t>
      </w:r>
    </w:p>
    <w:p w14:paraId="144DA8CF" w14:textId="77777777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  <w:r w:rsidRPr="00A40D1D">
        <w:rPr>
          <w:b/>
          <w:bCs/>
          <w:sz w:val="24"/>
          <w:szCs w:val="24"/>
          <w:lang w:val="pt-BR"/>
        </w:rPr>
        <w:t>CÂMARA MUNICIPAL DE ROLIM DE MOURA</w:t>
      </w:r>
    </w:p>
    <w:p w14:paraId="0251D762" w14:textId="77777777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  <w:r w:rsidRPr="00A40D1D">
        <w:rPr>
          <w:b/>
          <w:bCs/>
          <w:sz w:val="24"/>
          <w:szCs w:val="24"/>
          <w:lang w:val="pt-BR"/>
        </w:rPr>
        <w:t>Avenida João Pessoa, 4463 – Centro – Fone: (69) 3442-1629 – Rolim de Moura – Rondônia</w:t>
      </w:r>
    </w:p>
    <w:p w14:paraId="18C07756" w14:textId="54CBC61A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</w:p>
    <w:p w14:paraId="2AAEE295" w14:textId="77777777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  <w:r w:rsidRPr="00A40D1D">
        <w:rPr>
          <w:b/>
          <w:bCs/>
          <w:sz w:val="24"/>
          <w:szCs w:val="24"/>
          <w:lang w:val="pt-BR"/>
        </w:rPr>
        <w:t>PRIMEIRO PERÍODO LEGISLATIVO DE 2026</w:t>
      </w:r>
    </w:p>
    <w:p w14:paraId="12372B6C" w14:textId="77777777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  <w:r w:rsidRPr="00A40D1D">
        <w:rPr>
          <w:b/>
          <w:bCs/>
          <w:sz w:val="24"/>
          <w:szCs w:val="24"/>
          <w:lang w:val="pt-BR"/>
        </w:rPr>
        <w:t>NONA Reunião Ordinária do Primeiro Período Legislativo da Segunda Sessão Legislativa da Décima Primeira Legislatura da Comissão Permanente de Orçamento, Finanças, Controle Externo, Obras, Serviços Públicos e Infraestrutura da Câmara Municipal de Rolim de Moura – RO, realizada no dia 30 de março de 2026, às 09h00min.</w:t>
      </w:r>
    </w:p>
    <w:p w14:paraId="69899809" w14:textId="782F9749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</w:p>
    <w:p w14:paraId="5E9A8E40" w14:textId="77777777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  <w:r w:rsidRPr="00A40D1D">
        <w:rPr>
          <w:b/>
          <w:bCs/>
          <w:sz w:val="24"/>
          <w:szCs w:val="24"/>
          <w:lang w:val="pt-BR"/>
        </w:rPr>
        <w:t>ORDEM DO DIA:</w:t>
      </w:r>
    </w:p>
    <w:p w14:paraId="6A500630" w14:textId="7C998079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</w:p>
    <w:p w14:paraId="1B0A5095" w14:textId="77777777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  <w:r w:rsidRPr="00A40D1D">
        <w:rPr>
          <w:b/>
          <w:bCs/>
          <w:sz w:val="24"/>
          <w:szCs w:val="24"/>
          <w:lang w:val="pt-BR"/>
        </w:rPr>
        <w:t>I – Apreciação da Ata da reunião anterior.</w:t>
      </w:r>
    </w:p>
    <w:p w14:paraId="75C2223E" w14:textId="27E2AFDF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</w:p>
    <w:p w14:paraId="655A410C" w14:textId="167095CD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  <w:r w:rsidRPr="00A40D1D">
        <w:rPr>
          <w:b/>
          <w:bCs/>
          <w:sz w:val="24"/>
          <w:szCs w:val="24"/>
          <w:lang w:val="pt-BR"/>
        </w:rPr>
        <w:t>Matérias sob relatoria para emissão de parecer e voto:</w:t>
      </w:r>
    </w:p>
    <w:p w14:paraId="527E466B" w14:textId="77777777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  <w:r w:rsidRPr="00A40D1D">
        <w:rPr>
          <w:b/>
          <w:bCs/>
          <w:sz w:val="24"/>
          <w:szCs w:val="24"/>
          <w:lang w:val="pt-BR"/>
        </w:rPr>
        <w:t>I – Projeto de Lei nº 005/2026 (Mens. 07 PL Executivo 05), de autoria do Poder Executivo Municipal, que autoriza a abertura de crédito adicional especial por superávit financeiro no valor de R$ 1.653.807,03 e autoriza a abertura de crédito adicional especial por anulação de dotação no valor de R$ 21.216,76. Secretaria Municipal de Obras e Instalações – ampliação de meta/recapeamento de pavimentação asfáltica em vias urbanas do Município. Matéria sob relatoria da Vereadora Rosa Janete Carneiro Lins para emissão de parecer e voto.</w:t>
      </w:r>
    </w:p>
    <w:p w14:paraId="516067A3" w14:textId="142DF710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</w:p>
    <w:p w14:paraId="7A74C036" w14:textId="77777777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  <w:r w:rsidRPr="00A40D1D">
        <w:rPr>
          <w:b/>
          <w:bCs/>
          <w:sz w:val="24"/>
          <w:szCs w:val="24"/>
          <w:lang w:val="pt-BR"/>
        </w:rPr>
        <w:t xml:space="preserve">II – Projeto de Lei nº 013/2026 (Mens. 13 PL Executivo 11), de autoria do Poder Executivo Municipal, que cria e denomina Escola Municipal de Educação Infantil Benta </w:t>
      </w:r>
      <w:proofErr w:type="spellStart"/>
      <w:r w:rsidRPr="00A40D1D">
        <w:rPr>
          <w:b/>
          <w:bCs/>
          <w:sz w:val="24"/>
          <w:szCs w:val="24"/>
          <w:lang w:val="pt-BR"/>
        </w:rPr>
        <w:lastRenderedPageBreak/>
        <w:t>Idavina</w:t>
      </w:r>
      <w:proofErr w:type="spellEnd"/>
      <w:r w:rsidRPr="00A40D1D">
        <w:rPr>
          <w:b/>
          <w:bCs/>
          <w:sz w:val="24"/>
          <w:szCs w:val="24"/>
          <w:lang w:val="pt-BR"/>
        </w:rPr>
        <w:t xml:space="preserve"> Ferreira </w:t>
      </w:r>
      <w:proofErr w:type="spellStart"/>
      <w:r w:rsidRPr="00A40D1D">
        <w:rPr>
          <w:b/>
          <w:bCs/>
          <w:sz w:val="24"/>
          <w:szCs w:val="24"/>
          <w:lang w:val="pt-BR"/>
        </w:rPr>
        <w:t>Pepinelli</w:t>
      </w:r>
      <w:proofErr w:type="spellEnd"/>
      <w:r w:rsidRPr="00A40D1D">
        <w:rPr>
          <w:b/>
          <w:bCs/>
          <w:sz w:val="24"/>
          <w:szCs w:val="24"/>
          <w:lang w:val="pt-BR"/>
        </w:rPr>
        <w:t xml:space="preserve"> Peres. Matéria sob relatoria do Vereador Ederson Andrade de Albuquerque para emissão de parecer e voto.</w:t>
      </w:r>
    </w:p>
    <w:p w14:paraId="6BFEDC50" w14:textId="53703F01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</w:p>
    <w:p w14:paraId="2B56DD47" w14:textId="77777777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  <w:r w:rsidRPr="00A40D1D">
        <w:rPr>
          <w:b/>
          <w:bCs/>
          <w:sz w:val="24"/>
          <w:szCs w:val="24"/>
          <w:lang w:val="pt-BR"/>
        </w:rPr>
        <w:t>III – Projeto de Lei nº 018/2026 (Mens. 18 PL Executivo 16), de autoria do Poder Executivo Municipal, que autoriza a abertura de crédito adicional especial por superávit financeiro no valor de R$ 306.712,21 e autoriza a abertura de crédito adicional especial por excesso de arrecadação de recursos vinculados a receita no valor de R$ 3.108,81. Secretaria Municipal de Obras e Instalações - aquisição de material consumo/ prestação de serviços para realização de limpeza/recuperação de vias públicas urbanas, rurais e distrital, serviços estes executados pela equipe Secretaria Municipal de Obras e Serviços Públicos/SEMOSP. Matéria sob relatoria da Vereadora Rosa Janete Carneiro Lins para emissão de parecer e voto.</w:t>
      </w:r>
    </w:p>
    <w:p w14:paraId="3E73BC24" w14:textId="2CA51054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</w:p>
    <w:p w14:paraId="66BD3360" w14:textId="287BB394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</w:p>
    <w:p w14:paraId="0368D075" w14:textId="77777777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  <w:r w:rsidRPr="00A40D1D">
        <w:rPr>
          <w:b/>
          <w:bCs/>
          <w:sz w:val="24"/>
          <w:szCs w:val="24"/>
          <w:lang w:val="pt-BR"/>
        </w:rPr>
        <w:t>ROSA JANETE CARNEIRO LINS</w:t>
      </w:r>
      <w:r w:rsidRPr="00A40D1D">
        <w:rPr>
          <w:b/>
          <w:bCs/>
          <w:sz w:val="24"/>
          <w:szCs w:val="24"/>
          <w:lang w:val="pt-BR"/>
        </w:rPr>
        <w:br/>
        <w:t>Presidente da Comissão</w:t>
      </w:r>
    </w:p>
    <w:p w14:paraId="6711BF2A" w14:textId="77777777" w:rsidR="00A40D1D" w:rsidRPr="00A40D1D" w:rsidRDefault="00A40D1D" w:rsidP="00A40D1D">
      <w:pPr>
        <w:jc w:val="both"/>
        <w:rPr>
          <w:b/>
          <w:bCs/>
          <w:sz w:val="24"/>
          <w:szCs w:val="24"/>
          <w:lang w:val="pt-BR"/>
        </w:rPr>
      </w:pPr>
      <w:r w:rsidRPr="00A40D1D">
        <w:rPr>
          <w:b/>
          <w:bCs/>
          <w:sz w:val="24"/>
          <w:szCs w:val="24"/>
          <w:lang w:val="pt-BR"/>
        </w:rPr>
        <w:t xml:space="preserve">Plenário “Luciano de </w:t>
      </w:r>
      <w:proofErr w:type="spellStart"/>
      <w:r w:rsidRPr="00A40D1D">
        <w:rPr>
          <w:b/>
          <w:bCs/>
          <w:sz w:val="24"/>
          <w:szCs w:val="24"/>
          <w:lang w:val="pt-BR"/>
        </w:rPr>
        <w:t>Argôlo</w:t>
      </w:r>
      <w:proofErr w:type="spellEnd"/>
      <w:r w:rsidRPr="00A40D1D">
        <w:rPr>
          <w:b/>
          <w:bCs/>
          <w:sz w:val="24"/>
          <w:szCs w:val="24"/>
          <w:lang w:val="pt-BR"/>
        </w:rPr>
        <w:t>”, 30 de março de 2026.</w:t>
      </w:r>
    </w:p>
    <w:p w14:paraId="789D62B1" w14:textId="3830A6D0" w:rsidR="00FE3C65" w:rsidRPr="00A40D1D" w:rsidRDefault="00FE3C65" w:rsidP="00A40D1D">
      <w:pPr>
        <w:jc w:val="both"/>
      </w:pPr>
    </w:p>
    <w:sectPr w:rsidR="00FE3C65" w:rsidRPr="00A40D1D" w:rsidSect="00034616">
      <w:pgSz w:w="12240" w:h="15840"/>
      <w:pgMar w:top="1701" w:right="1134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8360359">
    <w:abstractNumId w:val="8"/>
  </w:num>
  <w:num w:numId="2" w16cid:durableId="1204561070">
    <w:abstractNumId w:val="6"/>
  </w:num>
  <w:num w:numId="3" w16cid:durableId="1327712825">
    <w:abstractNumId w:val="5"/>
  </w:num>
  <w:num w:numId="4" w16cid:durableId="1874346576">
    <w:abstractNumId w:val="4"/>
  </w:num>
  <w:num w:numId="5" w16cid:durableId="174466911">
    <w:abstractNumId w:val="7"/>
  </w:num>
  <w:num w:numId="6" w16cid:durableId="1750882968">
    <w:abstractNumId w:val="3"/>
  </w:num>
  <w:num w:numId="7" w16cid:durableId="1613517953">
    <w:abstractNumId w:val="2"/>
  </w:num>
  <w:num w:numId="8" w16cid:durableId="198857648">
    <w:abstractNumId w:val="1"/>
  </w:num>
  <w:num w:numId="9" w16cid:durableId="147976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0FA"/>
    <w:rsid w:val="00034616"/>
    <w:rsid w:val="0006063C"/>
    <w:rsid w:val="0015074B"/>
    <w:rsid w:val="0029639D"/>
    <w:rsid w:val="00326F90"/>
    <w:rsid w:val="00541C52"/>
    <w:rsid w:val="00567E87"/>
    <w:rsid w:val="007129F8"/>
    <w:rsid w:val="00A40D1D"/>
    <w:rsid w:val="00A71E98"/>
    <w:rsid w:val="00AA1D8D"/>
    <w:rsid w:val="00B47730"/>
    <w:rsid w:val="00CB0664"/>
    <w:rsid w:val="00E241E4"/>
    <w:rsid w:val="00EB6FCA"/>
    <w:rsid w:val="00FC693F"/>
    <w:rsid w:val="00FE3C65"/>
    <w:rsid w:val="00F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A2379"/>
  <w14:defaultImageDpi w14:val="300"/>
  <w15:docId w15:val="{E93E8B03-75CC-4727-AE8E-B8FE7A0A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3</cp:revision>
  <dcterms:created xsi:type="dcterms:W3CDTF">2026-03-27T16:10:00Z</dcterms:created>
  <dcterms:modified xsi:type="dcterms:W3CDTF">2026-03-30T13:07:00Z</dcterms:modified>
  <cp:category/>
</cp:coreProperties>
</file>