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6DF0C03F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7C07DF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BD19B4">
        <w:rPr>
          <w:rFonts w:ascii="Verdana" w:hAnsi="Verdana"/>
          <w:b/>
          <w:bCs/>
          <w:sz w:val="28"/>
          <w:szCs w:val="28"/>
          <w:u w:val="double"/>
        </w:rPr>
        <w:t xml:space="preserve"> DE 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7786BCC9" w14:textId="77777777" w:rsidR="00131658" w:rsidRPr="009966C1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2"/>
          <w:szCs w:val="22"/>
          <w:u w:val="double"/>
        </w:rPr>
      </w:pPr>
    </w:p>
    <w:p w14:paraId="07057172" w14:textId="60B0B012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7C07DF">
        <w:rPr>
          <w:rFonts w:ascii="Arial" w:eastAsia="Malgun Gothic" w:hAnsi="Arial" w:cs="Arial"/>
          <w:b/>
          <w:bCs/>
          <w:u w:val="double"/>
        </w:rPr>
        <w:t>TRIGÉSIMA QU</w:t>
      </w:r>
      <w:r w:rsidR="008765DC" w:rsidRPr="007C07DF">
        <w:rPr>
          <w:rFonts w:ascii="Arial" w:eastAsia="Malgun Gothic" w:hAnsi="Arial" w:cs="Arial"/>
          <w:b/>
          <w:bCs/>
          <w:u w:val="double"/>
        </w:rPr>
        <w:t>INTA</w:t>
      </w:r>
      <w:r w:rsidRPr="007C07DF">
        <w:rPr>
          <w:rFonts w:ascii="Arial" w:eastAsia="Malgun Gothic" w:hAnsi="Arial" w:cs="Arial"/>
          <w:b/>
          <w:bCs/>
        </w:rPr>
        <w:t xml:space="preserve"> </w:t>
      </w:r>
      <w:r w:rsidRPr="007C07DF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Comissão Permanente de Orçamento, Finanças, Controle Externo, Obras, Serviços Públicos e Infraestrutura</w:t>
      </w:r>
      <w:r w:rsidRPr="007C07DF">
        <w:rPr>
          <w:rFonts w:ascii="Arial" w:eastAsia="Malgun Gothic" w:hAnsi="Arial" w:cs="Arial"/>
          <w:bCs/>
        </w:rPr>
        <w:t xml:space="preserve">, da </w:t>
      </w:r>
      <w:r w:rsidRPr="007C07DF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8765DC" w:rsidRPr="007C07DF">
        <w:rPr>
          <w:rFonts w:ascii="Arial" w:eastAsia="Malgun Gothic" w:hAnsi="Arial" w:cs="Arial"/>
          <w:b/>
          <w:bCs/>
          <w:color w:val="000000"/>
        </w:rPr>
        <w:t>20</w:t>
      </w:r>
      <w:r w:rsidRPr="007C07DF">
        <w:rPr>
          <w:rFonts w:ascii="Arial" w:eastAsia="Malgun Gothic" w:hAnsi="Arial" w:cs="Arial"/>
          <w:b/>
          <w:bCs/>
          <w:color w:val="000000"/>
        </w:rPr>
        <w:t xml:space="preserve"> de outubro </w:t>
      </w:r>
      <w:r w:rsidRPr="007C07DF">
        <w:rPr>
          <w:rFonts w:ascii="Arial" w:eastAsia="Malgun Gothic" w:hAnsi="Arial" w:cs="Arial"/>
          <w:bCs/>
          <w:color w:val="000000"/>
        </w:rPr>
        <w:t xml:space="preserve">de 2025, </w:t>
      </w:r>
      <w:r w:rsidR="008765DC" w:rsidRPr="007C07DF">
        <w:rPr>
          <w:rFonts w:ascii="Arial" w:eastAsia="Malgun Gothic" w:hAnsi="Arial" w:cs="Arial"/>
          <w:bCs/>
          <w:color w:val="000000"/>
        </w:rPr>
        <w:t>à</w:t>
      </w:r>
      <w:r w:rsidRPr="007C07DF">
        <w:rPr>
          <w:rFonts w:ascii="Arial" w:eastAsia="Malgun Gothic" w:hAnsi="Arial" w:cs="Arial"/>
          <w:bCs/>
          <w:color w:val="000000"/>
        </w:rPr>
        <w:t>s 09h00min.</w:t>
      </w:r>
    </w:p>
    <w:p w14:paraId="76DDD0CB" w14:textId="77777777" w:rsidR="00131658" w:rsidRPr="007C07DF" w:rsidRDefault="00131658" w:rsidP="00131658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</w:p>
    <w:p w14:paraId="369FE64C" w14:textId="77777777" w:rsidR="00131658" w:rsidRPr="007C07DF" w:rsidRDefault="00131658" w:rsidP="00131658">
      <w:pPr>
        <w:jc w:val="both"/>
        <w:rPr>
          <w:rFonts w:ascii="Arial" w:eastAsia="Malgun Gothic" w:hAnsi="Arial" w:cs="Arial"/>
          <w:bCs/>
        </w:rPr>
      </w:pPr>
    </w:p>
    <w:p w14:paraId="2F52B07A" w14:textId="77777777" w:rsidR="00131658" w:rsidRPr="007C07DF" w:rsidRDefault="00131658" w:rsidP="00131658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7C07DF">
        <w:rPr>
          <w:rFonts w:ascii="Arial" w:eastAsia="Malgun Gothic" w:hAnsi="Arial" w:cs="Arial"/>
          <w:b/>
          <w:bCs/>
          <w:u w:val="double"/>
        </w:rPr>
        <w:t>ORDEM DO DIA</w:t>
      </w:r>
    </w:p>
    <w:p w14:paraId="1248FB02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14D24888" w14:textId="77777777" w:rsidR="00131658" w:rsidRPr="007C07DF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Pr="007C07DF" w:rsidRDefault="00131658" w:rsidP="00131658">
      <w:pPr>
        <w:ind w:left="851"/>
        <w:jc w:val="both"/>
        <w:rPr>
          <w:rFonts w:ascii="Arial" w:hAnsi="Arial" w:cs="Arial"/>
        </w:rPr>
      </w:pPr>
      <w:r w:rsidRPr="007C07DF">
        <w:rPr>
          <w:rFonts w:ascii="Arial" w:hAnsi="Arial" w:cs="Arial"/>
          <w:b/>
        </w:rPr>
        <w:t>I –</w:t>
      </w:r>
      <w:r w:rsidRPr="007C07DF">
        <w:rPr>
          <w:rFonts w:ascii="Arial" w:hAnsi="Arial" w:cs="Arial"/>
        </w:rPr>
        <w:t xml:space="preserve"> Apreciação da Ata da Reunião anterior.</w:t>
      </w:r>
    </w:p>
    <w:p w14:paraId="0DEDA60C" w14:textId="75FC5FA3" w:rsidR="008765DC" w:rsidRPr="007C07DF" w:rsidRDefault="007C07DF" w:rsidP="008765DC">
      <w:pPr>
        <w:spacing w:before="240" w:line="276" w:lineRule="auto"/>
        <w:ind w:firstLine="851"/>
        <w:jc w:val="both"/>
        <w:rPr>
          <w:rFonts w:ascii="Arial" w:hAnsi="Arial" w:cs="Arial"/>
        </w:rPr>
      </w:pPr>
      <w:bookmarkStart w:id="0" w:name="_Hlk211582938"/>
      <w:r>
        <w:rPr>
          <w:rFonts w:ascii="Arial" w:hAnsi="Arial" w:cs="Arial"/>
          <w:b/>
        </w:rPr>
        <w:t>II</w:t>
      </w:r>
      <w:r w:rsidR="008765DC" w:rsidRPr="007C07DF">
        <w:rPr>
          <w:rFonts w:ascii="Arial" w:hAnsi="Arial" w:cs="Arial"/>
          <w:b/>
        </w:rPr>
        <w:t xml:space="preserve"> -</w:t>
      </w:r>
      <w:r w:rsidR="008765DC" w:rsidRPr="007C07DF">
        <w:rPr>
          <w:rFonts w:ascii="Arial" w:hAnsi="Arial" w:cs="Arial"/>
        </w:rPr>
        <w:t xml:space="preserve"> Apreciação do Projeto de lei nº. </w:t>
      </w:r>
      <w:r w:rsidR="008765DC" w:rsidRPr="007C07DF">
        <w:rPr>
          <w:rFonts w:ascii="Arial" w:hAnsi="Arial" w:cs="Arial"/>
          <w:b/>
        </w:rPr>
        <w:t>113/2025</w:t>
      </w:r>
      <w:r w:rsidR="008765DC" w:rsidRPr="007C07DF">
        <w:rPr>
          <w:rFonts w:ascii="Arial" w:hAnsi="Arial" w:cs="Arial"/>
        </w:rPr>
        <w:t xml:space="preserve"> - Poder LEGISLATIVO MUNICIPAL- que dispõe sobre: </w:t>
      </w:r>
      <w:r w:rsidR="008765DC" w:rsidRPr="007C07DF">
        <w:rPr>
          <w:rFonts w:ascii="Arial" w:hAnsi="Arial" w:cs="Arial"/>
          <w:b/>
        </w:rPr>
        <w:t>"Dispõe sobre o Programa de Educação Financeira na rede pública de ensino do município de Rolim De Moura e dá outras providências."</w:t>
      </w:r>
      <w:r w:rsidR="008765DC" w:rsidRPr="007C07DF">
        <w:rPr>
          <w:rFonts w:ascii="Arial" w:hAnsi="Arial" w:cs="Arial"/>
        </w:rPr>
        <w:t xml:space="preserve"> Autoria do vereador Ederson Andrade de Albuquerque para emissão de parecer e voto. Matéria </w:t>
      </w:r>
      <w:r w:rsidR="008765DC" w:rsidRPr="007C07DF">
        <w:rPr>
          <w:rFonts w:ascii="Arial" w:hAnsi="Arial" w:cs="Arial"/>
        </w:rPr>
        <w:t>chegando à comissão.</w:t>
      </w:r>
    </w:p>
    <w:bookmarkEnd w:id="0"/>
    <w:p w14:paraId="5CB5EF0D" w14:textId="77777777" w:rsidR="00B24C67" w:rsidRPr="007C07DF" w:rsidRDefault="00B24C67" w:rsidP="00466672">
      <w:pPr>
        <w:spacing w:before="240"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78F0CC27" w14:textId="4A91AF5F" w:rsidR="00B24C67" w:rsidRPr="007C07DF" w:rsidRDefault="00B24C67" w:rsidP="00B24C67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7C07DF">
        <w:rPr>
          <w:rFonts w:ascii="Arial" w:hAnsi="Arial" w:cs="Arial"/>
          <w:b/>
          <w:bCs/>
        </w:rPr>
        <w:t>I</w:t>
      </w:r>
      <w:r w:rsidR="007C07DF">
        <w:rPr>
          <w:rFonts w:ascii="Arial" w:hAnsi="Arial" w:cs="Arial"/>
          <w:b/>
          <w:bCs/>
        </w:rPr>
        <w:t>I</w:t>
      </w:r>
      <w:r w:rsidRPr="007C07DF">
        <w:rPr>
          <w:rFonts w:ascii="Arial" w:hAnsi="Arial" w:cs="Arial"/>
          <w:b/>
          <w:bCs/>
        </w:rPr>
        <w:t xml:space="preserve">I - </w:t>
      </w:r>
      <w:bookmarkStart w:id="1" w:name="_Hlk211583618"/>
      <w:r w:rsidRPr="007C07DF">
        <w:rPr>
          <w:rFonts w:ascii="Arial" w:hAnsi="Arial" w:cs="Arial"/>
        </w:rPr>
        <w:t xml:space="preserve">Apreciação do Projeto de Lei nº.  </w:t>
      </w:r>
      <w:r w:rsidRPr="007C07DF">
        <w:rPr>
          <w:rFonts w:ascii="Arial" w:hAnsi="Arial" w:cs="Arial"/>
          <w:b/>
        </w:rPr>
        <w:t>132/2025</w:t>
      </w:r>
      <w:r w:rsidRPr="007C07DF">
        <w:rPr>
          <w:rFonts w:ascii="Arial" w:hAnsi="Arial" w:cs="Arial"/>
        </w:rPr>
        <w:t xml:space="preserve"> - (Mens. 132 PL Executivo 120) - Poder EXECUTIVO MUNICIPAL, que dispõe sobre: </w:t>
      </w:r>
      <w:r w:rsidRPr="007C07DF">
        <w:rPr>
          <w:rFonts w:ascii="Arial" w:hAnsi="Arial" w:cs="Arial"/>
          <w:b/>
        </w:rPr>
        <w:t>“Autoriza ao Poder Executivo Municipal alienar bens móveis inservíveis através de LEILÃO e efetuar a baixa patrimonial”.</w:t>
      </w:r>
      <w:r w:rsidRPr="007C07DF">
        <w:rPr>
          <w:rFonts w:ascii="Arial" w:hAnsi="Arial" w:cs="Arial"/>
        </w:rPr>
        <w:t xml:space="preserve"> Prefeitura Municipal – Finalidade: autorização ao Poder Executivo para alienar bens móveis através de “Leilão”</w:t>
      </w:r>
      <w:r w:rsidR="00736C1E">
        <w:rPr>
          <w:rFonts w:ascii="Arial" w:hAnsi="Arial" w:cs="Arial"/>
        </w:rPr>
        <w:t xml:space="preserve">. </w:t>
      </w:r>
      <w:r w:rsidRPr="007C07DF">
        <w:rPr>
          <w:rFonts w:ascii="Arial" w:hAnsi="Arial" w:cs="Arial"/>
        </w:rPr>
        <w:t xml:space="preserve"> </w:t>
      </w:r>
      <w:r w:rsidR="00736C1E">
        <w:rPr>
          <w:rFonts w:ascii="Arial" w:hAnsi="Arial" w:cs="Arial"/>
        </w:rPr>
        <w:t>M</w:t>
      </w:r>
      <w:r w:rsidRPr="007C07DF">
        <w:rPr>
          <w:rFonts w:ascii="Arial" w:hAnsi="Arial" w:cs="Arial"/>
        </w:rPr>
        <w:t>atéria chegando à comissão</w:t>
      </w:r>
      <w:r w:rsidRPr="007C07DF">
        <w:rPr>
          <w:rFonts w:ascii="Arial" w:hAnsi="Arial" w:cs="Arial"/>
        </w:rPr>
        <w:t>.</w:t>
      </w:r>
    </w:p>
    <w:bookmarkEnd w:id="1"/>
    <w:p w14:paraId="18D2AD18" w14:textId="77777777" w:rsidR="008765DC" w:rsidRPr="007C07DF" w:rsidRDefault="008765DC" w:rsidP="002A03E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08947928" w14:textId="45AE6712" w:rsidR="002A03E4" w:rsidRPr="007C07DF" w:rsidRDefault="007C07DF" w:rsidP="002A03E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 w:rsidR="002A03E4" w:rsidRPr="007C07DF">
        <w:rPr>
          <w:rFonts w:ascii="Arial" w:hAnsi="Arial" w:cs="Arial"/>
          <w:b/>
          <w:bCs/>
        </w:rPr>
        <w:t xml:space="preserve"> - </w:t>
      </w:r>
      <w:r w:rsidR="002A03E4" w:rsidRPr="007C07DF">
        <w:rPr>
          <w:rFonts w:ascii="Arial" w:hAnsi="Arial" w:cs="Arial"/>
        </w:rPr>
        <w:t xml:space="preserve">Apreciação do Projeto de Lei nº. </w:t>
      </w:r>
      <w:r w:rsidR="002A03E4" w:rsidRPr="007C07DF">
        <w:rPr>
          <w:rFonts w:ascii="Arial" w:hAnsi="Arial" w:cs="Arial"/>
          <w:b/>
        </w:rPr>
        <w:t>156</w:t>
      </w:r>
      <w:r w:rsidR="002A03E4" w:rsidRPr="007C07DF">
        <w:rPr>
          <w:rFonts w:ascii="Arial" w:hAnsi="Arial" w:cs="Arial"/>
        </w:rPr>
        <w:t>/</w:t>
      </w:r>
      <w:r w:rsidR="002A03E4" w:rsidRPr="00190C79">
        <w:rPr>
          <w:rFonts w:ascii="Arial" w:hAnsi="Arial" w:cs="Arial"/>
          <w:b/>
          <w:bCs/>
        </w:rPr>
        <w:t>2025</w:t>
      </w:r>
      <w:r w:rsidR="002A03E4" w:rsidRPr="007C07DF">
        <w:rPr>
          <w:rFonts w:ascii="Arial" w:hAnsi="Arial" w:cs="Arial"/>
        </w:rPr>
        <w:t xml:space="preserve"> (Mens. 159 PL Executivo 144) - Poder </w:t>
      </w:r>
      <w:r w:rsidR="002A03E4" w:rsidRPr="007C07DF">
        <w:rPr>
          <w:rFonts w:ascii="Arial" w:hAnsi="Arial" w:cs="Arial"/>
          <w:b/>
        </w:rPr>
        <w:t>EXECUTIVO MUNICIPAL</w:t>
      </w:r>
      <w:r w:rsidR="002A03E4" w:rsidRPr="007C07DF">
        <w:rPr>
          <w:rFonts w:ascii="Arial" w:hAnsi="Arial" w:cs="Arial"/>
          <w:i/>
          <w:iCs/>
        </w:rPr>
        <w:t xml:space="preserve">, </w:t>
      </w:r>
      <w:r w:rsidR="002A03E4" w:rsidRPr="007C07DF">
        <w:rPr>
          <w:rFonts w:ascii="Arial" w:hAnsi="Arial" w:cs="Arial"/>
          <w:iCs/>
        </w:rPr>
        <w:t>que dispõe sobre</w:t>
      </w:r>
      <w:r w:rsidR="002A03E4" w:rsidRPr="007C07DF">
        <w:rPr>
          <w:rFonts w:ascii="Arial" w:hAnsi="Arial" w:cs="Arial"/>
        </w:rPr>
        <w:t>:</w:t>
      </w:r>
      <w:r w:rsidR="002A03E4" w:rsidRPr="007C07DF">
        <w:rPr>
          <w:rFonts w:ascii="Arial" w:hAnsi="Arial" w:cs="Arial"/>
          <w:b/>
        </w:rPr>
        <w:t xml:space="preserve"> Autoriza a abertura de crédito adicional especial por superávit financeiro no valor de R$800.000,00</w:t>
      </w:r>
      <w:r w:rsidR="002A03E4" w:rsidRPr="007C07DF">
        <w:rPr>
          <w:rFonts w:ascii="Arial" w:hAnsi="Arial" w:cs="Arial"/>
        </w:rPr>
        <w:t>. Secretaria Municipal de Saúde – projeto construção do SAMU – Serviço de Atendimento Móvel de Urgência</w:t>
      </w:r>
      <w:r w:rsidR="00736C1E">
        <w:rPr>
          <w:rFonts w:ascii="Arial" w:hAnsi="Arial" w:cs="Arial"/>
        </w:rPr>
        <w:t>. M</w:t>
      </w:r>
      <w:r w:rsidR="002A03E4" w:rsidRPr="007C07DF">
        <w:rPr>
          <w:rFonts w:ascii="Arial" w:hAnsi="Arial" w:cs="Arial"/>
        </w:rPr>
        <w:t xml:space="preserve">atéria </w:t>
      </w:r>
      <w:r w:rsidR="002A03E4" w:rsidRPr="007C07DF">
        <w:rPr>
          <w:rFonts w:ascii="Arial" w:hAnsi="Arial" w:cs="Arial"/>
        </w:rPr>
        <w:t>chegando à comissão.</w:t>
      </w:r>
    </w:p>
    <w:p w14:paraId="79A6BC7E" w14:textId="77777777" w:rsidR="008765DC" w:rsidRPr="007C07DF" w:rsidRDefault="008765DC" w:rsidP="00743D14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73B1F367" w14:textId="63CEEACE" w:rsidR="00765253" w:rsidRPr="007C07DF" w:rsidRDefault="007C07DF" w:rsidP="00765253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765253" w:rsidRPr="007C07DF">
        <w:rPr>
          <w:rFonts w:ascii="Arial" w:hAnsi="Arial" w:cs="Arial"/>
          <w:b/>
        </w:rPr>
        <w:t xml:space="preserve"> - </w:t>
      </w:r>
      <w:r w:rsidR="00765253" w:rsidRPr="007C07DF">
        <w:rPr>
          <w:rFonts w:ascii="Arial" w:hAnsi="Arial" w:cs="Arial"/>
        </w:rPr>
        <w:t xml:space="preserve">Apreciação do Projeto de Lei nº. </w:t>
      </w:r>
      <w:r w:rsidR="00765253" w:rsidRPr="007C07DF">
        <w:rPr>
          <w:rFonts w:ascii="Arial" w:hAnsi="Arial" w:cs="Arial"/>
          <w:b/>
        </w:rPr>
        <w:t>169</w:t>
      </w:r>
      <w:r w:rsidR="00765253" w:rsidRPr="007C07DF">
        <w:rPr>
          <w:rFonts w:ascii="Arial" w:hAnsi="Arial" w:cs="Arial"/>
        </w:rPr>
        <w:t>/</w:t>
      </w:r>
      <w:r w:rsidR="00765253" w:rsidRPr="00190C79">
        <w:rPr>
          <w:rFonts w:ascii="Arial" w:hAnsi="Arial" w:cs="Arial"/>
          <w:b/>
          <w:bCs/>
        </w:rPr>
        <w:t>2025</w:t>
      </w:r>
      <w:r w:rsidR="00765253" w:rsidRPr="007C07DF">
        <w:rPr>
          <w:rFonts w:ascii="Arial" w:hAnsi="Arial" w:cs="Arial"/>
        </w:rPr>
        <w:t xml:space="preserve"> </w:t>
      </w:r>
      <w:r w:rsidR="00190C79" w:rsidRPr="007C07DF">
        <w:rPr>
          <w:rFonts w:ascii="Arial" w:hAnsi="Arial" w:cs="Arial"/>
        </w:rPr>
        <w:t>- (</w:t>
      </w:r>
      <w:r w:rsidR="00765253" w:rsidRPr="007C07DF">
        <w:rPr>
          <w:rFonts w:ascii="Arial" w:hAnsi="Arial" w:cs="Arial"/>
        </w:rPr>
        <w:t xml:space="preserve">Mens. 170 PL Executivo 155) - Poder </w:t>
      </w:r>
      <w:r w:rsidR="00765253" w:rsidRPr="007C07DF">
        <w:rPr>
          <w:rFonts w:ascii="Arial" w:hAnsi="Arial" w:cs="Arial"/>
          <w:b/>
        </w:rPr>
        <w:t>EXECUTIVO MUNICIPAL</w:t>
      </w:r>
      <w:r w:rsidR="00765253" w:rsidRPr="007C07DF">
        <w:rPr>
          <w:rFonts w:ascii="Arial" w:hAnsi="Arial" w:cs="Arial"/>
          <w:i/>
          <w:iCs/>
        </w:rPr>
        <w:t xml:space="preserve">, </w:t>
      </w:r>
      <w:r w:rsidR="00765253" w:rsidRPr="007C07DF">
        <w:rPr>
          <w:rFonts w:ascii="Arial" w:hAnsi="Arial" w:cs="Arial"/>
          <w:iCs/>
        </w:rPr>
        <w:t>que dispõe sobre</w:t>
      </w:r>
      <w:r w:rsidR="00765253" w:rsidRPr="007C07DF">
        <w:rPr>
          <w:rFonts w:ascii="Arial" w:hAnsi="Arial" w:cs="Arial"/>
          <w:b/>
        </w:rPr>
        <w:t xml:space="preserve">: Autoriza a abertura de crédito adicional especial por excesso de arrecadação de recursos </w:t>
      </w:r>
      <w:r w:rsidR="00765253" w:rsidRPr="007C07DF">
        <w:rPr>
          <w:rFonts w:ascii="Arial" w:hAnsi="Arial" w:cs="Arial"/>
          <w:b/>
        </w:rPr>
        <w:lastRenderedPageBreak/>
        <w:t xml:space="preserve">vinculados </w:t>
      </w:r>
      <w:r w:rsidR="00190C79">
        <w:rPr>
          <w:rFonts w:ascii="Arial" w:hAnsi="Arial" w:cs="Arial"/>
          <w:b/>
        </w:rPr>
        <w:t>à</w:t>
      </w:r>
      <w:r w:rsidR="00765253" w:rsidRPr="007C07DF">
        <w:rPr>
          <w:rFonts w:ascii="Arial" w:hAnsi="Arial" w:cs="Arial"/>
          <w:b/>
        </w:rPr>
        <w:t xml:space="preserve"> receita no valor de R$502.800,00 e autoriza a abertura de crédito adicional especial por anulação de dotação no valor de R$8.033,33</w:t>
      </w:r>
      <w:r w:rsidR="00765253" w:rsidRPr="007C07DF">
        <w:rPr>
          <w:rFonts w:ascii="Arial" w:hAnsi="Arial" w:cs="Arial"/>
          <w:color w:val="212529"/>
        </w:rPr>
        <w:t xml:space="preserve">. Secretaria Municipal de Saúde - </w:t>
      </w:r>
      <w:r w:rsidR="00765253" w:rsidRPr="007C07DF">
        <w:rPr>
          <w:rFonts w:ascii="Arial" w:hAnsi="Arial" w:cs="Arial"/>
        </w:rPr>
        <w:t>aquisição de Ambulância tipo D para atender as necessidades do Hospital Municipal Amélio João da Silva</w:t>
      </w:r>
      <w:r w:rsidR="00736C1E">
        <w:rPr>
          <w:rFonts w:ascii="Arial" w:hAnsi="Arial" w:cs="Arial"/>
        </w:rPr>
        <w:t>.</w:t>
      </w:r>
      <w:r w:rsidR="00765253" w:rsidRPr="007C07DF">
        <w:rPr>
          <w:rFonts w:ascii="Arial" w:hAnsi="Arial" w:cs="Arial"/>
        </w:rPr>
        <w:t xml:space="preserve"> Matéria distribuída à relatoria do vereador Marco Antônio Joaquim Silva para emissão de parecer e voto.</w:t>
      </w:r>
    </w:p>
    <w:p w14:paraId="7D384B69" w14:textId="27E1DD4B" w:rsidR="00765253" w:rsidRPr="007C07DF" w:rsidRDefault="003F1F06" w:rsidP="00743D14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bookmarkStart w:id="2" w:name="_Hlk211589986"/>
      <w:r w:rsidRPr="007C07DF">
        <w:rPr>
          <w:rFonts w:ascii="Arial" w:hAnsi="Arial" w:cs="Arial"/>
          <w:b/>
        </w:rPr>
        <w:t>VI -</w:t>
      </w:r>
      <w:r w:rsidRPr="007C07DF">
        <w:rPr>
          <w:rFonts w:ascii="Arial" w:hAnsi="Arial" w:cs="Arial"/>
        </w:rPr>
        <w:t xml:space="preserve"> Apreciação do Projeto de Lei nº.  </w:t>
      </w:r>
      <w:r w:rsidRPr="007C07DF">
        <w:rPr>
          <w:rFonts w:ascii="Arial" w:hAnsi="Arial" w:cs="Arial"/>
          <w:b/>
        </w:rPr>
        <w:t>177</w:t>
      </w:r>
      <w:r w:rsidRPr="007C07DF">
        <w:rPr>
          <w:rFonts w:ascii="Arial" w:hAnsi="Arial" w:cs="Arial"/>
        </w:rPr>
        <w:t>/</w:t>
      </w:r>
      <w:r w:rsidRPr="007C07DF">
        <w:rPr>
          <w:rFonts w:ascii="Arial" w:hAnsi="Arial" w:cs="Arial"/>
          <w:b/>
          <w:bCs/>
        </w:rPr>
        <w:t>2025</w:t>
      </w:r>
      <w:r w:rsidRPr="007C07DF">
        <w:rPr>
          <w:rFonts w:ascii="Arial" w:hAnsi="Arial" w:cs="Arial"/>
        </w:rPr>
        <w:t xml:space="preserve"> - (Mens. 176 PL Executivo 160) - Poder </w:t>
      </w:r>
      <w:r w:rsidRPr="007C07DF">
        <w:rPr>
          <w:rFonts w:ascii="Arial" w:hAnsi="Arial" w:cs="Arial"/>
          <w:b/>
        </w:rPr>
        <w:t>EXECUTIVO MUNICIPAL</w:t>
      </w:r>
      <w:r w:rsidRPr="007C07DF">
        <w:rPr>
          <w:rFonts w:ascii="Arial" w:hAnsi="Arial" w:cs="Arial"/>
          <w:i/>
          <w:iCs/>
        </w:rPr>
        <w:t xml:space="preserve">, </w:t>
      </w:r>
      <w:r w:rsidRPr="007C07DF">
        <w:rPr>
          <w:rFonts w:ascii="Arial" w:hAnsi="Arial" w:cs="Arial"/>
          <w:iCs/>
        </w:rPr>
        <w:t xml:space="preserve">que dispõe sobre: </w:t>
      </w:r>
      <w:r w:rsidRPr="007C07DF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R$1.000.000,00”. </w:t>
      </w:r>
      <w:r w:rsidRPr="007C07DF">
        <w:rPr>
          <w:rFonts w:ascii="Arial" w:hAnsi="Arial" w:cs="Arial"/>
        </w:rPr>
        <w:t>Secretaria Municipal de Saúde – Finalidade: melhorar e manter bem como fortalecer o atendimento para a realização de serviço de qualidade, seguindo os preceitos do SUS, na Média e Alta Complexidade, que será utilizado na prestação de serviços de terceiros)</w:t>
      </w:r>
      <w:r w:rsidR="00736C1E">
        <w:rPr>
          <w:rFonts w:ascii="Arial" w:hAnsi="Arial" w:cs="Arial"/>
        </w:rPr>
        <w:t xml:space="preserve">. </w:t>
      </w:r>
      <w:r w:rsidRPr="007C07DF">
        <w:rPr>
          <w:rFonts w:ascii="Arial" w:hAnsi="Arial" w:cs="Arial"/>
        </w:rPr>
        <w:t>Matéria distribuída à relatoria do vereador Marco Antônio Joaquim Silva para emissão de parecer e voto.</w:t>
      </w:r>
    </w:p>
    <w:bookmarkEnd w:id="2"/>
    <w:p w14:paraId="7CDF1F15" w14:textId="77777777" w:rsidR="007C07DF" w:rsidRDefault="007C07DF" w:rsidP="00743D14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highlight w:val="yellow"/>
        </w:rPr>
      </w:pPr>
    </w:p>
    <w:p w14:paraId="2C8524EF" w14:textId="25624ED5" w:rsidR="00743D14" w:rsidRPr="007C07DF" w:rsidRDefault="007C07DF" w:rsidP="00743D14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 w:rsidRPr="00D725A8">
        <w:rPr>
          <w:rFonts w:ascii="Arial" w:hAnsi="Arial" w:cs="Arial"/>
          <w:b/>
        </w:rPr>
        <w:t>VII</w:t>
      </w:r>
      <w:r w:rsidR="00743D14" w:rsidRPr="00D725A8">
        <w:rPr>
          <w:rFonts w:ascii="Arial" w:hAnsi="Arial" w:cs="Arial"/>
          <w:b/>
        </w:rPr>
        <w:t xml:space="preserve"> -</w:t>
      </w:r>
      <w:r w:rsidR="00743D14" w:rsidRPr="00D725A8">
        <w:rPr>
          <w:rFonts w:ascii="Arial" w:hAnsi="Arial" w:cs="Arial"/>
        </w:rPr>
        <w:t xml:space="preserve"> Apreciação do Projeto de Lei nº.  </w:t>
      </w:r>
      <w:r w:rsidR="00743D14" w:rsidRPr="00D725A8">
        <w:rPr>
          <w:rFonts w:ascii="Arial" w:hAnsi="Arial" w:cs="Arial"/>
          <w:b/>
        </w:rPr>
        <w:t>178</w:t>
      </w:r>
      <w:r w:rsidR="00743D14" w:rsidRPr="00D725A8">
        <w:rPr>
          <w:rFonts w:ascii="Arial" w:hAnsi="Arial" w:cs="Arial"/>
        </w:rPr>
        <w:t>/</w:t>
      </w:r>
      <w:r w:rsidR="00743D14" w:rsidRPr="00D725A8">
        <w:rPr>
          <w:rFonts w:ascii="Arial" w:hAnsi="Arial" w:cs="Arial"/>
          <w:b/>
          <w:bCs/>
        </w:rPr>
        <w:t>2025</w:t>
      </w:r>
      <w:r w:rsidR="00743D14" w:rsidRPr="00D725A8">
        <w:rPr>
          <w:rFonts w:ascii="Arial" w:hAnsi="Arial" w:cs="Arial"/>
        </w:rPr>
        <w:t xml:space="preserve"> - (Mens. 177 PL Executivo 161) - Poder </w:t>
      </w:r>
      <w:r w:rsidR="00743D14" w:rsidRPr="00D725A8">
        <w:rPr>
          <w:rFonts w:ascii="Arial" w:hAnsi="Arial" w:cs="Arial"/>
          <w:b/>
        </w:rPr>
        <w:t>EXECUTIVO MUNICIPAL</w:t>
      </w:r>
      <w:r w:rsidR="00743D14" w:rsidRPr="00D725A8">
        <w:rPr>
          <w:rFonts w:ascii="Arial" w:hAnsi="Arial" w:cs="Arial"/>
          <w:i/>
          <w:iCs/>
        </w:rPr>
        <w:t xml:space="preserve">, </w:t>
      </w:r>
      <w:r w:rsidR="00743D14" w:rsidRPr="00D725A8">
        <w:rPr>
          <w:rFonts w:ascii="Arial" w:hAnsi="Arial" w:cs="Arial"/>
          <w:iCs/>
        </w:rPr>
        <w:t xml:space="preserve">que dispõe sobre: </w:t>
      </w:r>
      <w:r w:rsidR="00743D14" w:rsidRPr="00D725A8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R$400.000,00”. </w:t>
      </w:r>
      <w:r w:rsidR="00743D14" w:rsidRPr="00D725A8">
        <w:rPr>
          <w:rFonts w:ascii="Arial" w:hAnsi="Arial" w:cs="Arial"/>
        </w:rPr>
        <w:t>Secretaria Municipal de Saúde – Finalidade: melhorar e fortalecer o atendimento para aquisição de Materiais de uso hospitalar, para melhor qualidade nos atendimentos dos usuários do Sistema Único de Saúde- SUS, na Média e Alta Complexidade, que será utilizado na aquisição de material de consumo</w:t>
      </w:r>
      <w:r w:rsidR="00736C1E">
        <w:rPr>
          <w:rFonts w:ascii="Arial" w:hAnsi="Arial" w:cs="Arial"/>
        </w:rPr>
        <w:t xml:space="preserve">. </w:t>
      </w:r>
      <w:r w:rsidR="00D725A8" w:rsidRPr="00D725A8">
        <w:rPr>
          <w:rFonts w:ascii="Arial" w:hAnsi="Arial" w:cs="Arial"/>
        </w:rPr>
        <w:t>Matéria chegando à comissão.</w:t>
      </w:r>
    </w:p>
    <w:p w14:paraId="0E0E6DBF" w14:textId="77777777" w:rsidR="008765DC" w:rsidRPr="007C07DF" w:rsidRDefault="008765DC" w:rsidP="008765D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68DA8715" w14:textId="288F8796" w:rsidR="00B24C67" w:rsidRPr="007C07DF" w:rsidRDefault="008765DC" w:rsidP="008765D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 w:rsidRPr="007C07DF">
        <w:rPr>
          <w:rFonts w:ascii="Arial" w:hAnsi="Arial" w:cs="Arial"/>
          <w:b/>
        </w:rPr>
        <w:t>V</w:t>
      </w:r>
      <w:r w:rsidR="007C07DF">
        <w:rPr>
          <w:rFonts w:ascii="Arial" w:hAnsi="Arial" w:cs="Arial"/>
          <w:b/>
        </w:rPr>
        <w:t>III</w:t>
      </w:r>
      <w:r w:rsidR="00C15BE3" w:rsidRPr="007C07DF">
        <w:rPr>
          <w:rFonts w:ascii="Arial" w:hAnsi="Arial" w:cs="Arial"/>
          <w:b/>
        </w:rPr>
        <w:t xml:space="preserve"> -</w:t>
      </w:r>
      <w:r w:rsidR="00C15BE3" w:rsidRPr="007C07DF">
        <w:rPr>
          <w:rFonts w:ascii="Arial" w:hAnsi="Arial" w:cs="Arial"/>
        </w:rPr>
        <w:t xml:space="preserve"> Apreciação do Projeto de Lei nº.  </w:t>
      </w:r>
      <w:r w:rsidR="00C15BE3" w:rsidRPr="007C07DF">
        <w:rPr>
          <w:rFonts w:ascii="Arial" w:hAnsi="Arial" w:cs="Arial"/>
          <w:b/>
        </w:rPr>
        <w:t>179</w:t>
      </w:r>
      <w:r w:rsidR="00C15BE3" w:rsidRPr="007C07DF">
        <w:rPr>
          <w:rFonts w:ascii="Arial" w:hAnsi="Arial" w:cs="Arial"/>
        </w:rPr>
        <w:t>/</w:t>
      </w:r>
      <w:r w:rsidR="00C15BE3" w:rsidRPr="00190C79">
        <w:rPr>
          <w:rFonts w:ascii="Arial" w:hAnsi="Arial" w:cs="Arial"/>
          <w:b/>
          <w:bCs/>
        </w:rPr>
        <w:t>2025</w:t>
      </w:r>
      <w:r w:rsidR="00C15BE3" w:rsidRPr="007C07DF">
        <w:rPr>
          <w:rFonts w:ascii="Arial" w:hAnsi="Arial" w:cs="Arial"/>
        </w:rPr>
        <w:t xml:space="preserve"> - (Mens. 178 PL Executivo 162) - Poder </w:t>
      </w:r>
      <w:r w:rsidR="00C15BE3" w:rsidRPr="007C07DF">
        <w:rPr>
          <w:rFonts w:ascii="Arial" w:hAnsi="Arial" w:cs="Arial"/>
          <w:b/>
        </w:rPr>
        <w:t>EXECUTIVO MUNICIPAL</w:t>
      </w:r>
      <w:r w:rsidR="00C15BE3" w:rsidRPr="007C07DF">
        <w:rPr>
          <w:rFonts w:ascii="Arial" w:hAnsi="Arial" w:cs="Arial"/>
          <w:i/>
          <w:iCs/>
        </w:rPr>
        <w:t xml:space="preserve">, </w:t>
      </w:r>
      <w:r w:rsidR="00C15BE3" w:rsidRPr="007C07DF">
        <w:rPr>
          <w:rFonts w:ascii="Arial" w:hAnsi="Arial" w:cs="Arial"/>
          <w:iCs/>
        </w:rPr>
        <w:t xml:space="preserve">que dispõe sobre: </w:t>
      </w:r>
      <w:r w:rsidR="00C15BE3" w:rsidRPr="007C07DF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R$525.000,00”. </w:t>
      </w:r>
      <w:r w:rsidR="00C15BE3" w:rsidRPr="007C07DF">
        <w:rPr>
          <w:rFonts w:ascii="Arial" w:hAnsi="Arial" w:cs="Arial"/>
        </w:rPr>
        <w:t>Secretaria Municipal de Saúde – Finalidade: melhorar e fortalecer o atendimento para a realização de serviço de qualidade, seguindo os preceitos do Sistema Único de Saúde- SUS, na Média e Alta Complexidade, que será utilizado na prestação de serviços de terceiros</w:t>
      </w:r>
      <w:r w:rsidR="00736C1E">
        <w:rPr>
          <w:rFonts w:ascii="Arial" w:hAnsi="Arial" w:cs="Arial"/>
        </w:rPr>
        <w:t>.</w:t>
      </w:r>
      <w:r w:rsidR="00C15BE3" w:rsidRPr="007C07DF">
        <w:rPr>
          <w:rFonts w:ascii="Arial" w:hAnsi="Arial" w:cs="Arial"/>
        </w:rPr>
        <w:t xml:space="preserve"> Matéria </w:t>
      </w:r>
      <w:r w:rsidR="00C15BE3" w:rsidRPr="007C07DF">
        <w:rPr>
          <w:rFonts w:ascii="Arial" w:hAnsi="Arial" w:cs="Arial"/>
        </w:rPr>
        <w:t>chegando à comissão.</w:t>
      </w:r>
    </w:p>
    <w:p w14:paraId="3326E256" w14:textId="77777777" w:rsidR="00B24C67" w:rsidRPr="007C07DF" w:rsidRDefault="00B24C67" w:rsidP="00466672">
      <w:pPr>
        <w:spacing w:before="240"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27CF708F" w14:textId="77777777" w:rsidR="00131658" w:rsidRPr="007C07DF" w:rsidRDefault="00131658" w:rsidP="007C07DF">
      <w:pPr>
        <w:tabs>
          <w:tab w:val="left" w:pos="-7371"/>
        </w:tabs>
        <w:spacing w:line="276" w:lineRule="auto"/>
        <w:jc w:val="both"/>
        <w:rPr>
          <w:rFonts w:ascii="Arial" w:hAnsi="Arial" w:cs="Arial"/>
        </w:rPr>
      </w:pPr>
    </w:p>
    <w:p w14:paraId="5C1DDB2A" w14:textId="77777777" w:rsidR="00131658" w:rsidRPr="007C07DF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54C451F4" w:rsidR="00131658" w:rsidRPr="007C07DF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7C07DF">
        <w:rPr>
          <w:rFonts w:ascii="Arial" w:hAnsi="Arial" w:cs="Arial"/>
          <w:bCs/>
          <w:color w:val="000000"/>
        </w:rPr>
        <w:t>Plenário “</w:t>
      </w:r>
      <w:r w:rsidRPr="007C07DF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7C07DF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7C07DF">
        <w:rPr>
          <w:rFonts w:ascii="Arial" w:hAnsi="Arial" w:cs="Arial"/>
          <w:bCs/>
          <w:color w:val="000000"/>
        </w:rPr>
        <w:t xml:space="preserve">”, </w:t>
      </w:r>
      <w:r w:rsidR="008765DC" w:rsidRPr="007C07DF">
        <w:rPr>
          <w:rFonts w:ascii="Arial" w:hAnsi="Arial" w:cs="Arial"/>
          <w:b/>
          <w:bCs/>
          <w:color w:val="000000"/>
        </w:rPr>
        <w:t>20</w:t>
      </w:r>
      <w:r w:rsidRPr="007C07DF">
        <w:rPr>
          <w:rFonts w:ascii="Arial" w:hAnsi="Arial" w:cs="Arial"/>
          <w:b/>
          <w:bCs/>
          <w:color w:val="000000"/>
        </w:rPr>
        <w:t xml:space="preserve"> de </w:t>
      </w:r>
      <w:proofErr w:type="gramStart"/>
      <w:r w:rsidRPr="007C07DF">
        <w:rPr>
          <w:rFonts w:ascii="Arial" w:hAnsi="Arial" w:cs="Arial"/>
          <w:b/>
          <w:bCs/>
          <w:color w:val="000000"/>
        </w:rPr>
        <w:t xml:space="preserve">outubro  </w:t>
      </w:r>
      <w:r w:rsidRPr="007C07DF">
        <w:rPr>
          <w:rFonts w:ascii="Arial" w:hAnsi="Arial" w:cs="Arial"/>
          <w:bCs/>
          <w:color w:val="000000"/>
        </w:rPr>
        <w:t>de</w:t>
      </w:r>
      <w:proofErr w:type="gramEnd"/>
      <w:r w:rsidRPr="007C07DF">
        <w:rPr>
          <w:rFonts w:ascii="Arial" w:hAnsi="Arial" w:cs="Arial"/>
          <w:bCs/>
          <w:color w:val="000000"/>
        </w:rPr>
        <w:t xml:space="preserve"> 2025.</w:t>
      </w:r>
    </w:p>
    <w:p w14:paraId="4DBC8D28" w14:textId="0FDD7951" w:rsidR="00131658" w:rsidRPr="007C07DF" w:rsidRDefault="00131658" w:rsidP="007C07DF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7C07DF">
        <w:rPr>
          <w:rFonts w:ascii="Arial" w:hAnsi="Arial" w:cs="Arial"/>
          <w:b/>
          <w:bCs/>
          <w:color w:val="000000"/>
        </w:rPr>
        <w:t>ROSA JANETE CARNEIRO LINS</w:t>
      </w:r>
      <w:r w:rsidR="007C07DF">
        <w:rPr>
          <w:rFonts w:ascii="Arial" w:hAnsi="Arial" w:cs="Arial"/>
          <w:b/>
          <w:bCs/>
          <w:color w:val="000000"/>
        </w:rPr>
        <w:t>.</w:t>
      </w:r>
    </w:p>
    <w:p w14:paraId="558018F0" w14:textId="4C631305" w:rsidR="00131658" w:rsidRPr="007C07DF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7C07DF">
        <w:rPr>
          <w:rFonts w:ascii="Arial" w:hAnsi="Arial" w:cs="Arial"/>
          <w:color w:val="000000" w:themeColor="text1"/>
        </w:rPr>
        <w:t xml:space="preserve"> </w:t>
      </w:r>
      <w:proofErr w:type="gramStart"/>
      <w:r w:rsidRPr="007C07DF">
        <w:rPr>
          <w:rFonts w:ascii="Arial" w:hAnsi="Arial" w:cs="Arial"/>
          <w:color w:val="000000" w:themeColor="text1"/>
        </w:rPr>
        <w:t xml:space="preserve">Presidente </w:t>
      </w:r>
      <w:r w:rsidR="007C07DF">
        <w:rPr>
          <w:rFonts w:ascii="Arial" w:hAnsi="Arial" w:cs="Arial"/>
          <w:color w:val="000000" w:themeColor="text1"/>
        </w:rPr>
        <w:t xml:space="preserve"> da</w:t>
      </w:r>
      <w:proofErr w:type="gramEnd"/>
      <w:r w:rsidR="007C07DF">
        <w:rPr>
          <w:rFonts w:ascii="Arial" w:hAnsi="Arial" w:cs="Arial"/>
          <w:color w:val="000000" w:themeColor="text1"/>
        </w:rPr>
        <w:t xml:space="preserve"> Comissão.</w:t>
      </w:r>
    </w:p>
    <w:sectPr w:rsidR="00131658" w:rsidRPr="007C07DF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B213A"/>
    <w:rsid w:val="00105081"/>
    <w:rsid w:val="00131658"/>
    <w:rsid w:val="00190C79"/>
    <w:rsid w:val="0020718B"/>
    <w:rsid w:val="002A03E4"/>
    <w:rsid w:val="003A216D"/>
    <w:rsid w:val="003F1F06"/>
    <w:rsid w:val="00466672"/>
    <w:rsid w:val="004C7CF7"/>
    <w:rsid w:val="00513F79"/>
    <w:rsid w:val="005B4D50"/>
    <w:rsid w:val="005C07BC"/>
    <w:rsid w:val="006F4EFD"/>
    <w:rsid w:val="00736C1E"/>
    <w:rsid w:val="00743D14"/>
    <w:rsid w:val="00765253"/>
    <w:rsid w:val="00796C4D"/>
    <w:rsid w:val="007C07DF"/>
    <w:rsid w:val="007F7D4C"/>
    <w:rsid w:val="008765DC"/>
    <w:rsid w:val="008A6A4B"/>
    <w:rsid w:val="009C44D4"/>
    <w:rsid w:val="009C54C3"/>
    <w:rsid w:val="00A9500D"/>
    <w:rsid w:val="00B24C67"/>
    <w:rsid w:val="00B879C8"/>
    <w:rsid w:val="00BD19B4"/>
    <w:rsid w:val="00C15BE3"/>
    <w:rsid w:val="00C21E90"/>
    <w:rsid w:val="00CC142C"/>
    <w:rsid w:val="00D725A8"/>
    <w:rsid w:val="00D7565C"/>
    <w:rsid w:val="00E0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655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17</cp:revision>
  <cp:lastPrinted>2025-10-17T16:17:00Z</cp:lastPrinted>
  <dcterms:created xsi:type="dcterms:W3CDTF">2025-10-17T13:01:00Z</dcterms:created>
  <dcterms:modified xsi:type="dcterms:W3CDTF">2025-10-17T16:18:00Z</dcterms:modified>
</cp:coreProperties>
</file>