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9EF7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79DFBFC" wp14:editId="72D8B00F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63">
        <w:rPr>
          <w:rFonts w:ascii="Cambria Math" w:hAnsi="Cambria Math"/>
          <w:color w:val="auto"/>
          <w:sz w:val="24"/>
        </w:rPr>
        <w:t xml:space="preserve">     </w:t>
      </w:r>
      <w:r>
        <w:rPr>
          <w:rFonts w:ascii="Cambria Math" w:hAnsi="Cambria Math"/>
          <w:color w:val="auto"/>
          <w:sz w:val="24"/>
        </w:rPr>
        <w:t xml:space="preserve">            </w:t>
      </w:r>
    </w:p>
    <w:p w14:paraId="4AD7254C" w14:textId="77777777" w:rsidR="00131658" w:rsidRPr="00FE6B32" w:rsidRDefault="00131658" w:rsidP="00131658"/>
    <w:p w14:paraId="3ABEBDF6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</w:p>
    <w:p w14:paraId="428A48AE" w14:textId="77777777" w:rsidR="00131658" w:rsidRPr="00FE6B32" w:rsidRDefault="00131658" w:rsidP="00131658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4E130B89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4BAE55D2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7A1F24F7" w14:textId="77777777" w:rsidR="00131658" w:rsidRDefault="00131658" w:rsidP="00131658">
      <w:pPr>
        <w:jc w:val="center"/>
        <w:rPr>
          <w:rFonts w:ascii="Verdana" w:hAnsi="Verdana"/>
          <w:sz w:val="18"/>
          <w:szCs w:val="18"/>
        </w:rPr>
      </w:pPr>
    </w:p>
    <w:p w14:paraId="17DA031B" w14:textId="77777777" w:rsidR="00131658" w:rsidRPr="00FE6B32" w:rsidRDefault="00131658" w:rsidP="00131658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21B5E187" w14:textId="77777777" w:rsidR="00131658" w:rsidRPr="00005997" w:rsidRDefault="00131658" w:rsidP="00131658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5999ACCB" w14:textId="77777777" w:rsidR="00131658" w:rsidRPr="00005997" w:rsidRDefault="00131658" w:rsidP="00131658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 w:rsidRPr="00005997">
        <w:rPr>
          <w:rFonts w:ascii="Verdana" w:hAnsi="Verdana"/>
          <w:b/>
          <w:bCs/>
          <w:sz w:val="28"/>
          <w:szCs w:val="28"/>
          <w:u w:val="double"/>
        </w:rPr>
        <w:t>SEGUNDO PERIODO LEGISLATIVO/2025</w:t>
      </w:r>
    </w:p>
    <w:p w14:paraId="7786BCC9" w14:textId="77777777" w:rsidR="00131658" w:rsidRPr="009966C1" w:rsidRDefault="00131658" w:rsidP="00131658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2"/>
          <w:szCs w:val="22"/>
          <w:u w:val="double"/>
        </w:rPr>
      </w:pPr>
    </w:p>
    <w:p w14:paraId="07057172" w14:textId="77777777" w:rsidR="00131658" w:rsidRPr="00397865" w:rsidRDefault="00131658" w:rsidP="00131658">
      <w:pPr>
        <w:ind w:firstLine="851"/>
        <w:jc w:val="both"/>
        <w:rPr>
          <w:rFonts w:ascii="Verdana" w:eastAsia="Malgun Gothic" w:hAnsi="Verdana"/>
          <w:bCs/>
          <w:color w:val="000000"/>
        </w:rPr>
      </w:pPr>
      <w:r>
        <w:rPr>
          <w:rFonts w:ascii="Verdana" w:eastAsia="Malgun Gothic" w:hAnsi="Verdana"/>
          <w:b/>
          <w:bCs/>
          <w:u w:val="double"/>
        </w:rPr>
        <w:t>TRIGÉSIMA QUARTA</w:t>
      </w:r>
      <w:r w:rsidRPr="00397865">
        <w:rPr>
          <w:rFonts w:ascii="Verdana" w:eastAsia="Malgun Gothic" w:hAnsi="Verdana"/>
          <w:b/>
          <w:bCs/>
        </w:rPr>
        <w:t xml:space="preserve"> </w:t>
      </w:r>
      <w:r w:rsidRPr="00397865">
        <w:rPr>
          <w:rFonts w:ascii="Verdana" w:eastAsia="Malgun Gothic" w:hAnsi="Verdana"/>
          <w:bCs/>
        </w:rPr>
        <w:t>Reunião Ordinária do Segundo Período Legislativo da Primeira Sessão Legislativa da Décima Primeira Legislatura da</w:t>
      </w:r>
      <w:r w:rsidRPr="00397865">
        <w:rPr>
          <w:rFonts w:ascii="Verdana" w:eastAsia="Malgun Gothic" w:hAnsi="Verdana"/>
          <w:b/>
          <w:bCs/>
          <w:color w:val="000000"/>
        </w:rPr>
        <w:t xml:space="preserve"> Comissão Permanente de Orçamento, Finanças, Controle Externo, Obras, Serviços Públicos e Infraestrutura</w:t>
      </w:r>
      <w:r w:rsidRPr="00397865">
        <w:rPr>
          <w:rFonts w:ascii="Verdana" w:eastAsia="Malgun Gothic" w:hAnsi="Verdana"/>
          <w:bCs/>
        </w:rPr>
        <w:t xml:space="preserve">, da </w:t>
      </w:r>
      <w:r w:rsidRPr="00397865">
        <w:rPr>
          <w:rFonts w:ascii="Verdana" w:eastAsia="Malgun Gothic" w:hAnsi="Verdana"/>
          <w:bCs/>
          <w:color w:val="000000"/>
        </w:rPr>
        <w:t xml:space="preserve">Câmara Municipal de Rolim de Moura – RO, realizada no dia </w:t>
      </w:r>
      <w:r>
        <w:rPr>
          <w:rFonts w:ascii="Verdana" w:eastAsia="Malgun Gothic" w:hAnsi="Verdana"/>
          <w:b/>
          <w:bCs/>
          <w:color w:val="000000"/>
        </w:rPr>
        <w:t>13 de outubro</w:t>
      </w:r>
      <w:r w:rsidRPr="00397865">
        <w:rPr>
          <w:rFonts w:ascii="Verdana" w:eastAsia="Malgun Gothic" w:hAnsi="Verdana"/>
          <w:b/>
          <w:bCs/>
          <w:color w:val="000000"/>
        </w:rPr>
        <w:t xml:space="preserve"> </w:t>
      </w:r>
      <w:r w:rsidRPr="00397865">
        <w:rPr>
          <w:rFonts w:ascii="Verdana" w:eastAsia="Malgun Gothic" w:hAnsi="Verdana"/>
          <w:bCs/>
          <w:color w:val="000000"/>
        </w:rPr>
        <w:t>de 2025, as 09h00min.</w:t>
      </w:r>
    </w:p>
    <w:p w14:paraId="76DDD0CB" w14:textId="77777777" w:rsidR="00131658" w:rsidRPr="00397865" w:rsidRDefault="00131658" w:rsidP="00131658">
      <w:pPr>
        <w:ind w:firstLine="851"/>
        <w:jc w:val="both"/>
        <w:rPr>
          <w:rFonts w:ascii="Verdana" w:eastAsia="Malgun Gothic" w:hAnsi="Verdana"/>
          <w:bCs/>
          <w:color w:val="000000"/>
        </w:rPr>
      </w:pPr>
    </w:p>
    <w:p w14:paraId="369FE64C" w14:textId="77777777" w:rsidR="00131658" w:rsidRPr="00397865" w:rsidRDefault="00131658" w:rsidP="00131658">
      <w:pPr>
        <w:jc w:val="both"/>
        <w:rPr>
          <w:rFonts w:ascii="Verdana" w:eastAsia="Malgun Gothic" w:hAnsi="Verdana"/>
          <w:bCs/>
        </w:rPr>
      </w:pPr>
    </w:p>
    <w:p w14:paraId="2F52B07A" w14:textId="77777777" w:rsidR="00131658" w:rsidRPr="00397865" w:rsidRDefault="00131658" w:rsidP="00131658">
      <w:pPr>
        <w:jc w:val="center"/>
        <w:rPr>
          <w:rFonts w:ascii="Verdana" w:eastAsia="Malgun Gothic" w:hAnsi="Verdana"/>
          <w:b/>
          <w:bCs/>
          <w:u w:val="double"/>
        </w:rPr>
      </w:pPr>
      <w:r w:rsidRPr="00397865">
        <w:rPr>
          <w:rFonts w:ascii="Verdana" w:eastAsia="Malgun Gothic" w:hAnsi="Verdana"/>
          <w:b/>
          <w:bCs/>
          <w:u w:val="double"/>
        </w:rPr>
        <w:t>ORDEM DO DIA</w:t>
      </w:r>
    </w:p>
    <w:p w14:paraId="1248FB02" w14:textId="77777777" w:rsidR="00131658" w:rsidRDefault="00131658" w:rsidP="00131658">
      <w:pPr>
        <w:jc w:val="both"/>
        <w:rPr>
          <w:rFonts w:ascii="Verdana" w:hAnsi="Verdana" w:cs="Segoe UI"/>
        </w:rPr>
      </w:pPr>
    </w:p>
    <w:p w14:paraId="14D24888" w14:textId="77777777" w:rsidR="00131658" w:rsidRPr="00C73A6C" w:rsidRDefault="00131658" w:rsidP="00131658">
      <w:pPr>
        <w:jc w:val="both"/>
        <w:rPr>
          <w:rFonts w:ascii="Verdana" w:hAnsi="Verdana" w:cs="Segoe UI"/>
        </w:rPr>
      </w:pPr>
    </w:p>
    <w:p w14:paraId="623543D9" w14:textId="7BBB7FE9" w:rsidR="00131658" w:rsidRDefault="00131658" w:rsidP="00131658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03062F">
        <w:rPr>
          <w:rFonts w:ascii="Verdana" w:hAnsi="Verdana" w:cs="Segoe UI"/>
          <w:b/>
          <w:sz w:val="22"/>
          <w:szCs w:val="22"/>
        </w:rPr>
        <w:t>I –</w:t>
      </w:r>
      <w:r w:rsidRPr="00907CE5">
        <w:rPr>
          <w:rFonts w:ascii="Verdana" w:hAnsi="Verdana" w:cs="Segoe UI"/>
          <w:sz w:val="22"/>
          <w:szCs w:val="22"/>
        </w:rPr>
        <w:t xml:space="preserve"> Apreciação da Ata da Reunião anterior.</w:t>
      </w:r>
    </w:p>
    <w:p w14:paraId="408E67E2" w14:textId="3AC99DBA" w:rsidR="00466672" w:rsidRDefault="0003062F" w:rsidP="00466672">
      <w:pPr>
        <w:spacing w:before="240" w:line="276" w:lineRule="auto"/>
        <w:ind w:firstLine="851"/>
        <w:jc w:val="both"/>
        <w:rPr>
          <w:rFonts w:ascii="Verdana" w:hAnsi="Verdana"/>
          <w:sz w:val="22"/>
          <w:szCs w:val="22"/>
        </w:rPr>
      </w:pPr>
      <w:r w:rsidRPr="0003062F">
        <w:rPr>
          <w:rFonts w:ascii="Verdana" w:hAnsi="Verdana" w:cs="Segoe UI"/>
          <w:b/>
          <w:bCs/>
          <w:sz w:val="20"/>
          <w:szCs w:val="20"/>
        </w:rPr>
        <w:t>II -</w:t>
      </w:r>
      <w:r w:rsidR="00466672">
        <w:rPr>
          <w:rFonts w:ascii="Verdana" w:hAnsi="Verdana" w:cs="Segoe UI"/>
          <w:sz w:val="20"/>
          <w:szCs w:val="20"/>
        </w:rPr>
        <w:t xml:space="preserve"> Apreciação do Projeto de Lei nº. </w:t>
      </w:r>
      <w:r w:rsidR="00466672">
        <w:rPr>
          <w:rFonts w:ascii="Verdana" w:hAnsi="Verdana" w:cs="Segoe UI"/>
          <w:b/>
          <w:sz w:val="22"/>
          <w:szCs w:val="22"/>
        </w:rPr>
        <w:t>131</w:t>
      </w:r>
      <w:r w:rsidR="00466672">
        <w:rPr>
          <w:rFonts w:ascii="Verdana" w:hAnsi="Verdana" w:cs="Segoe UI"/>
          <w:sz w:val="22"/>
          <w:szCs w:val="22"/>
        </w:rPr>
        <w:t>/</w:t>
      </w:r>
      <w:r w:rsidR="00466672" w:rsidRPr="00513F79">
        <w:rPr>
          <w:rFonts w:ascii="Verdana" w:hAnsi="Verdana" w:cs="Segoe UI"/>
          <w:b/>
          <w:bCs/>
          <w:sz w:val="22"/>
          <w:szCs w:val="22"/>
        </w:rPr>
        <w:t>2025</w:t>
      </w:r>
      <w:r w:rsidR="00466672">
        <w:rPr>
          <w:rFonts w:ascii="Verdana" w:hAnsi="Verdana" w:cs="Segoe UI"/>
          <w:sz w:val="22"/>
          <w:szCs w:val="22"/>
        </w:rPr>
        <w:t xml:space="preserve"> (Mens. 131 PL Executivo 119) - </w:t>
      </w:r>
      <w:r w:rsidR="00466672">
        <w:rPr>
          <w:rFonts w:ascii="Verdana" w:hAnsi="Verdana"/>
          <w:sz w:val="22"/>
          <w:szCs w:val="22"/>
        </w:rPr>
        <w:t xml:space="preserve">Poder </w:t>
      </w:r>
      <w:r w:rsidR="00466672">
        <w:rPr>
          <w:rFonts w:ascii="Verdana" w:hAnsi="Verdana"/>
          <w:b/>
          <w:sz w:val="22"/>
          <w:szCs w:val="22"/>
        </w:rPr>
        <w:t xml:space="preserve">EXECUTIVO MUNICIPAL- </w:t>
      </w:r>
      <w:r w:rsidR="00466672">
        <w:rPr>
          <w:rFonts w:ascii="Verdana" w:hAnsi="Verdana"/>
          <w:sz w:val="22"/>
          <w:szCs w:val="22"/>
        </w:rPr>
        <w:t>que dispõe sobre:</w:t>
      </w:r>
      <w:r w:rsidR="00466672">
        <w:t xml:space="preserve"> </w:t>
      </w:r>
      <w:r w:rsidR="00466672">
        <w:rPr>
          <w:rFonts w:ascii="Verdana" w:hAnsi="Verdana" w:cs="Segoe UI"/>
          <w:b/>
          <w:sz w:val="22"/>
          <w:szCs w:val="22"/>
        </w:rPr>
        <w:t xml:space="preserve">“Altera a Lei nº 4.314, de 26 de setembro de 2023 que “Institui o serviço de transporte motorizado por meio de Plataforma Tecnológica - OTTC provado e remunerado de passageiros no Município de Rolim de Moura”.  </w:t>
      </w:r>
      <w:r w:rsidR="00466672">
        <w:rPr>
          <w:rFonts w:ascii="Verdana" w:hAnsi="Verdana" w:cs="Segoe UI"/>
          <w:sz w:val="22"/>
          <w:szCs w:val="22"/>
        </w:rPr>
        <w:t>Procuradoria Geral Do Município De Rolim De Moura – Matéria chegando à comissão.</w:t>
      </w:r>
    </w:p>
    <w:p w14:paraId="632703BB" w14:textId="77777777" w:rsidR="00466672" w:rsidRDefault="00466672" w:rsidP="00131658">
      <w:pPr>
        <w:ind w:left="851"/>
        <w:jc w:val="both"/>
        <w:rPr>
          <w:rFonts w:ascii="Verdana" w:hAnsi="Verdana" w:cs="Segoe UI"/>
          <w:sz w:val="22"/>
          <w:szCs w:val="22"/>
        </w:rPr>
      </w:pPr>
    </w:p>
    <w:p w14:paraId="3078CFBF" w14:textId="77777777" w:rsidR="00E0102B" w:rsidRDefault="00E0102B" w:rsidP="00A9500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</w:p>
    <w:p w14:paraId="25C6AC27" w14:textId="381048AC" w:rsidR="00A9500D" w:rsidRDefault="0003062F" w:rsidP="00A9500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  <w:r w:rsidRPr="0003062F">
        <w:rPr>
          <w:rFonts w:ascii="Verdana" w:hAnsi="Verdana" w:cs="Segoe UI"/>
          <w:b/>
          <w:bCs/>
          <w:sz w:val="22"/>
          <w:szCs w:val="22"/>
        </w:rPr>
        <w:t>III-</w:t>
      </w:r>
      <w:r w:rsidR="00A9500D">
        <w:rPr>
          <w:rFonts w:ascii="Verdana" w:hAnsi="Verdana" w:cs="Segoe UI"/>
          <w:sz w:val="22"/>
          <w:szCs w:val="22"/>
        </w:rPr>
        <w:t xml:space="preserve"> </w:t>
      </w:r>
      <w:r w:rsidR="00A9500D">
        <w:rPr>
          <w:rFonts w:ascii="Verdana" w:hAnsi="Verdana" w:cs="Segoe UI"/>
          <w:sz w:val="20"/>
          <w:szCs w:val="20"/>
        </w:rPr>
        <w:t xml:space="preserve">Apreciação do Projeto de Lei nº. </w:t>
      </w:r>
      <w:r w:rsidR="00A9500D" w:rsidRPr="00622A68">
        <w:rPr>
          <w:rFonts w:ascii="Verdana" w:hAnsi="Verdana" w:cs="Segoe UI"/>
          <w:b/>
          <w:sz w:val="22"/>
          <w:szCs w:val="22"/>
        </w:rPr>
        <w:t>161</w:t>
      </w:r>
      <w:r w:rsidR="00A9500D" w:rsidRPr="00622A68">
        <w:rPr>
          <w:rFonts w:ascii="Verdana" w:hAnsi="Verdana" w:cs="Segoe UI"/>
          <w:sz w:val="22"/>
          <w:szCs w:val="22"/>
        </w:rPr>
        <w:t>/</w:t>
      </w:r>
      <w:r w:rsidR="00A9500D" w:rsidRPr="00513F79">
        <w:rPr>
          <w:rFonts w:ascii="Verdana" w:hAnsi="Verdana" w:cs="Segoe UI"/>
          <w:b/>
          <w:bCs/>
          <w:sz w:val="22"/>
          <w:szCs w:val="22"/>
        </w:rPr>
        <w:t>2025</w:t>
      </w:r>
      <w:r w:rsidR="00A9500D" w:rsidRPr="00622A68">
        <w:rPr>
          <w:rFonts w:ascii="Verdana" w:hAnsi="Verdana" w:cs="Segoe UI"/>
          <w:sz w:val="22"/>
          <w:szCs w:val="22"/>
        </w:rPr>
        <w:t xml:space="preserve"> (Mens. 162 PL Executivo 147) - </w:t>
      </w:r>
      <w:r w:rsidR="00A9500D" w:rsidRPr="00622A68">
        <w:rPr>
          <w:rFonts w:ascii="Verdana" w:hAnsi="Verdana"/>
          <w:sz w:val="22"/>
          <w:szCs w:val="22"/>
        </w:rPr>
        <w:t xml:space="preserve">Poder </w:t>
      </w:r>
      <w:r w:rsidR="00A9500D" w:rsidRPr="00622A68">
        <w:rPr>
          <w:rFonts w:ascii="Verdana" w:hAnsi="Verdana"/>
          <w:b/>
          <w:sz w:val="22"/>
          <w:szCs w:val="22"/>
        </w:rPr>
        <w:t>EXECUTIVO MUNICIPAL</w:t>
      </w:r>
      <w:r w:rsidR="00A9500D" w:rsidRPr="00622A68">
        <w:rPr>
          <w:rFonts w:ascii="Verdana" w:hAnsi="Verdana"/>
          <w:i/>
          <w:iCs/>
          <w:sz w:val="22"/>
          <w:szCs w:val="22"/>
        </w:rPr>
        <w:t xml:space="preserve">, </w:t>
      </w:r>
      <w:r w:rsidR="00A9500D" w:rsidRPr="00622A68">
        <w:rPr>
          <w:rFonts w:ascii="Verdana" w:hAnsi="Verdana"/>
          <w:iCs/>
          <w:sz w:val="22"/>
          <w:szCs w:val="22"/>
        </w:rPr>
        <w:t>que dispõe sobre</w:t>
      </w:r>
      <w:r w:rsidR="00A9500D" w:rsidRPr="00622A68">
        <w:rPr>
          <w:rFonts w:ascii="Verdana" w:hAnsi="Verdana" w:cs="Segoe UI"/>
          <w:sz w:val="22"/>
          <w:szCs w:val="22"/>
        </w:rPr>
        <w:t xml:space="preserve">: </w:t>
      </w:r>
      <w:r w:rsidR="00A9500D" w:rsidRPr="00622A68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R$246.400,00. </w:t>
      </w:r>
      <w:r w:rsidR="00A9500D" w:rsidRPr="00622A68">
        <w:rPr>
          <w:rFonts w:ascii="Verdana" w:hAnsi="Verdana" w:cs="Segoe UI"/>
          <w:sz w:val="22"/>
          <w:szCs w:val="22"/>
        </w:rPr>
        <w:t xml:space="preserve">Secretaria Municipal de Saúde - </w:t>
      </w:r>
      <w:r w:rsidR="00A9500D" w:rsidRPr="00622A68">
        <w:rPr>
          <w:rFonts w:ascii="Verdana" w:hAnsi="Verdana"/>
          <w:sz w:val="22"/>
          <w:szCs w:val="22"/>
        </w:rPr>
        <w:t xml:space="preserve">custear despesas com o custeio no âmbito da Atenção Primária Incentivo Financeiro da APS - Saúde Bucal </w:t>
      </w:r>
      <w:r w:rsidR="00A9500D">
        <w:rPr>
          <w:rFonts w:ascii="Verdana" w:hAnsi="Verdana"/>
          <w:sz w:val="22"/>
          <w:szCs w:val="22"/>
        </w:rPr>
        <w:t>–</w:t>
      </w:r>
      <w:r w:rsidR="00A9500D" w:rsidRPr="00622A68">
        <w:rPr>
          <w:rFonts w:ascii="Verdana" w:hAnsi="Verdana"/>
          <w:sz w:val="22"/>
          <w:szCs w:val="22"/>
        </w:rPr>
        <w:t xml:space="preserve"> CEO</w:t>
      </w:r>
      <w:r w:rsidR="00A9500D">
        <w:rPr>
          <w:rFonts w:ascii="Verdana" w:hAnsi="Verdana"/>
          <w:sz w:val="22"/>
          <w:szCs w:val="22"/>
        </w:rPr>
        <w:t xml:space="preserve"> – </w:t>
      </w:r>
      <w:r w:rsidR="00A9500D" w:rsidRPr="00A9500D">
        <w:rPr>
          <w:rFonts w:ascii="Verdana" w:hAnsi="Verdana"/>
          <w:sz w:val="22"/>
          <w:szCs w:val="22"/>
        </w:rPr>
        <w:t>Matéria distribuída à relatoria da vereadora Rosa Janete Carneiro Lins para emissão de parecer e voto.</w:t>
      </w:r>
    </w:p>
    <w:p w14:paraId="51C71EDF" w14:textId="77777777" w:rsidR="006F4EFD" w:rsidRDefault="006F4EFD" w:rsidP="006F4EF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</w:p>
    <w:p w14:paraId="5EF82E85" w14:textId="46CC70E7" w:rsidR="004C7CF7" w:rsidRDefault="0003062F" w:rsidP="006F4EF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 w:rsidRPr="0003062F">
        <w:rPr>
          <w:rFonts w:ascii="Verdana" w:hAnsi="Verdana" w:cs="Segoe UI"/>
          <w:b/>
          <w:bCs/>
          <w:sz w:val="22"/>
          <w:szCs w:val="22"/>
        </w:rPr>
        <w:t>IV</w:t>
      </w:r>
      <w:r w:rsidR="006F4EFD" w:rsidRPr="0003062F">
        <w:rPr>
          <w:rFonts w:ascii="Verdana" w:hAnsi="Verdana" w:cs="Segoe UI"/>
          <w:b/>
          <w:bCs/>
          <w:sz w:val="22"/>
          <w:szCs w:val="22"/>
        </w:rPr>
        <w:t xml:space="preserve"> -</w:t>
      </w:r>
      <w:r w:rsidR="006F4EFD">
        <w:rPr>
          <w:rFonts w:ascii="Verdana" w:hAnsi="Verdana" w:cs="Segoe UI"/>
          <w:sz w:val="20"/>
          <w:szCs w:val="20"/>
        </w:rPr>
        <w:t xml:space="preserve">Apreciação do Projeto de Lei nº. </w:t>
      </w:r>
      <w:r w:rsidR="006F4EFD" w:rsidRPr="00AE7992">
        <w:rPr>
          <w:rFonts w:ascii="Verdana" w:hAnsi="Verdana" w:cs="Segoe UI"/>
          <w:b/>
          <w:sz w:val="22"/>
          <w:szCs w:val="22"/>
        </w:rPr>
        <w:t>16</w:t>
      </w:r>
      <w:r w:rsidR="006F4EFD">
        <w:rPr>
          <w:rFonts w:ascii="Verdana" w:hAnsi="Verdana" w:cs="Segoe UI"/>
          <w:b/>
          <w:sz w:val="22"/>
          <w:szCs w:val="22"/>
        </w:rPr>
        <w:t>6</w:t>
      </w:r>
      <w:r w:rsidR="006F4EFD">
        <w:rPr>
          <w:rFonts w:ascii="Verdana" w:hAnsi="Verdana" w:cs="Segoe UI"/>
          <w:sz w:val="22"/>
          <w:szCs w:val="22"/>
        </w:rPr>
        <w:t>/2025 (Mens. 167 PL Executivo 152</w:t>
      </w:r>
      <w:r w:rsidR="006F4EFD" w:rsidRPr="00AE7992">
        <w:rPr>
          <w:rFonts w:ascii="Verdana" w:hAnsi="Verdana" w:cs="Segoe UI"/>
          <w:sz w:val="22"/>
          <w:szCs w:val="22"/>
        </w:rPr>
        <w:t xml:space="preserve">) - </w:t>
      </w:r>
      <w:r w:rsidR="006F4EFD" w:rsidRPr="00AE7992">
        <w:rPr>
          <w:rFonts w:ascii="Verdana" w:hAnsi="Verdana"/>
          <w:sz w:val="22"/>
          <w:szCs w:val="22"/>
        </w:rPr>
        <w:t xml:space="preserve">Poder </w:t>
      </w:r>
      <w:r w:rsidR="006F4EFD" w:rsidRPr="00AE7992">
        <w:rPr>
          <w:rFonts w:ascii="Verdana" w:hAnsi="Verdana"/>
          <w:b/>
          <w:sz w:val="22"/>
          <w:szCs w:val="22"/>
        </w:rPr>
        <w:t>EXECUTIVO MUNICIPAL</w:t>
      </w:r>
      <w:r w:rsidR="006F4EFD" w:rsidRPr="00AE7992">
        <w:rPr>
          <w:rFonts w:ascii="Verdana" w:hAnsi="Verdana"/>
          <w:i/>
          <w:iCs/>
          <w:sz w:val="22"/>
          <w:szCs w:val="22"/>
        </w:rPr>
        <w:t xml:space="preserve">, </w:t>
      </w:r>
      <w:r w:rsidR="006F4EFD" w:rsidRPr="00AE7992">
        <w:rPr>
          <w:rFonts w:ascii="Verdana" w:hAnsi="Verdana"/>
          <w:iCs/>
          <w:sz w:val="22"/>
          <w:szCs w:val="22"/>
        </w:rPr>
        <w:t>que dispõe sobre</w:t>
      </w:r>
      <w:r w:rsidR="006F4EFD" w:rsidRPr="00AE7992">
        <w:rPr>
          <w:rFonts w:ascii="Verdana" w:hAnsi="Verdana" w:cs="Segoe UI"/>
          <w:b/>
          <w:sz w:val="22"/>
          <w:szCs w:val="22"/>
        </w:rPr>
        <w:t xml:space="preserve">: </w:t>
      </w:r>
      <w:r w:rsidR="006F4EFD" w:rsidRPr="00A61DD1">
        <w:rPr>
          <w:rFonts w:ascii="Verdana" w:hAnsi="Verdana" w:cs="Segoe UI"/>
          <w:b/>
          <w:sz w:val="22"/>
          <w:szCs w:val="22"/>
        </w:rPr>
        <w:t xml:space="preserve">Autoriza a abertura de crédito adicional especial por superávit financeiro no valor de R$87.081,00 e autoriza a abertura de crédito adicional </w:t>
      </w:r>
      <w:r w:rsidR="006F4EFD" w:rsidRPr="00A61DD1">
        <w:rPr>
          <w:rFonts w:ascii="Verdana" w:hAnsi="Verdana" w:cs="Segoe UI"/>
          <w:b/>
          <w:sz w:val="22"/>
          <w:szCs w:val="22"/>
        </w:rPr>
        <w:lastRenderedPageBreak/>
        <w:t>especial por excesso de arrecadação de recursos vinculados a receita no valor de R$6.623,81</w:t>
      </w:r>
      <w:r w:rsidR="006F4EFD" w:rsidRPr="00AE7992">
        <w:rPr>
          <w:rFonts w:ascii="Verdana" w:hAnsi="Verdana" w:cs="Segoe UI"/>
          <w:sz w:val="22"/>
          <w:szCs w:val="22"/>
        </w:rPr>
        <w:t>. Secretaria Municipal de</w:t>
      </w:r>
      <w:r w:rsidR="006F4EFD">
        <w:rPr>
          <w:rFonts w:ascii="Verdana" w:hAnsi="Verdana" w:cs="Segoe UI"/>
          <w:sz w:val="22"/>
          <w:szCs w:val="22"/>
        </w:rPr>
        <w:t xml:space="preserve"> Educação e Cultura – devolução de saldos e rendimentos/transporte escolar – </w:t>
      </w:r>
      <w:r w:rsidR="006F4EFD" w:rsidRPr="006F4EFD">
        <w:rPr>
          <w:rFonts w:ascii="Verdana" w:hAnsi="Verdana" w:cs="Segoe UI"/>
          <w:sz w:val="22"/>
          <w:szCs w:val="22"/>
        </w:rPr>
        <w:t>Matéria distribuída à relatoria da vereadora Rosa Janete Carneiro Lins para emissão de parecer e voto.</w:t>
      </w:r>
    </w:p>
    <w:p w14:paraId="270F1AF0" w14:textId="143F25E5" w:rsidR="003A216D" w:rsidRPr="00C936AF" w:rsidRDefault="0003062F" w:rsidP="003A216D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  <w:r w:rsidRPr="0003062F">
        <w:rPr>
          <w:rFonts w:ascii="Verdana" w:hAnsi="Verdana" w:cs="Segoe UI"/>
          <w:b/>
          <w:bCs/>
          <w:sz w:val="20"/>
          <w:szCs w:val="20"/>
        </w:rPr>
        <w:t>V -</w:t>
      </w:r>
      <w:r>
        <w:rPr>
          <w:rFonts w:ascii="Verdana" w:hAnsi="Verdana" w:cs="Segoe UI"/>
          <w:sz w:val="20"/>
          <w:szCs w:val="20"/>
        </w:rPr>
        <w:t xml:space="preserve"> </w:t>
      </w:r>
      <w:r w:rsidR="003A216D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3A216D">
        <w:rPr>
          <w:rFonts w:ascii="Verdana" w:hAnsi="Verdana" w:cs="Segoe UI"/>
          <w:b/>
          <w:sz w:val="22"/>
          <w:szCs w:val="22"/>
        </w:rPr>
        <w:t>174</w:t>
      </w:r>
      <w:r w:rsidR="003A216D" w:rsidRPr="00113299">
        <w:rPr>
          <w:rFonts w:ascii="Verdana" w:hAnsi="Verdana" w:cs="Segoe UI"/>
          <w:sz w:val="22"/>
          <w:szCs w:val="22"/>
        </w:rPr>
        <w:t>/2025 -</w:t>
      </w:r>
      <w:r w:rsidR="003A216D">
        <w:rPr>
          <w:rFonts w:ascii="Verdana" w:hAnsi="Verdana" w:cs="Segoe UI"/>
          <w:sz w:val="22"/>
          <w:szCs w:val="22"/>
        </w:rPr>
        <w:t xml:space="preserve"> (Mens. 173</w:t>
      </w:r>
      <w:r w:rsidR="003A216D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3A216D">
        <w:rPr>
          <w:rFonts w:ascii="Verdana" w:hAnsi="Verdana" w:cs="Segoe UI"/>
          <w:sz w:val="22"/>
          <w:szCs w:val="22"/>
        </w:rPr>
        <w:t>158</w:t>
      </w:r>
      <w:r w:rsidR="003A216D" w:rsidRPr="00113299">
        <w:rPr>
          <w:rFonts w:ascii="Verdana" w:hAnsi="Verdana" w:cs="Segoe UI"/>
          <w:sz w:val="22"/>
          <w:szCs w:val="22"/>
        </w:rPr>
        <w:t xml:space="preserve">) - </w:t>
      </w:r>
      <w:r w:rsidR="003A216D" w:rsidRPr="00113299">
        <w:rPr>
          <w:rFonts w:ascii="Verdana" w:hAnsi="Verdana"/>
          <w:sz w:val="22"/>
          <w:szCs w:val="22"/>
        </w:rPr>
        <w:t xml:space="preserve">Poder </w:t>
      </w:r>
      <w:r w:rsidR="003A216D" w:rsidRPr="00113299">
        <w:rPr>
          <w:rFonts w:ascii="Verdana" w:hAnsi="Verdana"/>
          <w:b/>
          <w:sz w:val="22"/>
          <w:szCs w:val="22"/>
        </w:rPr>
        <w:t>EXECUTIVO MUNICIPAL</w:t>
      </w:r>
      <w:r w:rsidR="003A216D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3A216D" w:rsidRPr="00113299">
        <w:rPr>
          <w:rFonts w:ascii="Verdana" w:hAnsi="Verdana"/>
          <w:iCs/>
          <w:sz w:val="22"/>
          <w:szCs w:val="22"/>
        </w:rPr>
        <w:t>que dispõe sobre:</w:t>
      </w:r>
      <w:r w:rsidR="003A216D">
        <w:rPr>
          <w:rFonts w:ascii="Verdana" w:hAnsi="Verdana"/>
          <w:iCs/>
          <w:sz w:val="22"/>
          <w:szCs w:val="22"/>
        </w:rPr>
        <w:t xml:space="preserve"> </w:t>
      </w:r>
      <w:r w:rsidR="003A216D" w:rsidRPr="00422059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R$1.999.000,00.”</w:t>
      </w:r>
      <w:r w:rsidR="003A216D" w:rsidRPr="004D3F63">
        <w:rPr>
          <w:rFonts w:ascii="Verdana" w:hAnsi="Verdana" w:cs="Segoe UI"/>
          <w:sz w:val="22"/>
          <w:szCs w:val="22"/>
        </w:rPr>
        <w:t xml:space="preserve"> Secretaria Municipal de Saúde – </w:t>
      </w:r>
      <w:r w:rsidR="003A216D">
        <w:rPr>
          <w:rFonts w:ascii="Verdana" w:hAnsi="Verdana"/>
          <w:sz w:val="22"/>
          <w:szCs w:val="22"/>
        </w:rPr>
        <w:t>Construção de unidade básica de saúde no bairro São Cristovão – matéria chegando à comissão.</w:t>
      </w:r>
    </w:p>
    <w:p w14:paraId="371E78DA" w14:textId="77777777" w:rsidR="003A216D" w:rsidRDefault="003A216D" w:rsidP="006F4EF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</w:p>
    <w:p w14:paraId="721D9887" w14:textId="77777777" w:rsidR="006F4EFD" w:rsidRDefault="006F4EFD" w:rsidP="00131658">
      <w:pPr>
        <w:ind w:left="851"/>
        <w:jc w:val="both"/>
        <w:rPr>
          <w:rFonts w:ascii="Verdana" w:hAnsi="Verdana" w:cs="Segoe UI"/>
          <w:sz w:val="22"/>
          <w:szCs w:val="22"/>
        </w:rPr>
      </w:pPr>
    </w:p>
    <w:p w14:paraId="747168AD" w14:textId="40C70EF8" w:rsidR="004C7CF7" w:rsidRDefault="0003062F" w:rsidP="004C7CF7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Segoe UI"/>
          <w:b/>
          <w:sz w:val="22"/>
          <w:szCs w:val="22"/>
        </w:rPr>
        <w:t>VI -</w:t>
      </w:r>
      <w:r w:rsidR="004C7CF7">
        <w:rPr>
          <w:rFonts w:ascii="Verdana" w:hAnsi="Verdana" w:cs="Segoe UI"/>
          <w:sz w:val="22"/>
          <w:szCs w:val="22"/>
        </w:rPr>
        <w:t xml:space="preserve"> </w:t>
      </w:r>
      <w:r w:rsidR="004C7CF7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4C7CF7">
        <w:rPr>
          <w:rFonts w:ascii="Verdana" w:hAnsi="Verdana" w:cs="Segoe UI"/>
          <w:b/>
          <w:sz w:val="22"/>
          <w:szCs w:val="22"/>
        </w:rPr>
        <w:t>177</w:t>
      </w:r>
      <w:r w:rsidR="004C7CF7" w:rsidRPr="00113299">
        <w:rPr>
          <w:rFonts w:ascii="Verdana" w:hAnsi="Verdana" w:cs="Segoe UI"/>
          <w:sz w:val="22"/>
          <w:szCs w:val="22"/>
        </w:rPr>
        <w:t>/</w:t>
      </w:r>
      <w:r w:rsidR="004C7CF7" w:rsidRPr="00513F79">
        <w:rPr>
          <w:rFonts w:ascii="Verdana" w:hAnsi="Verdana" w:cs="Segoe UI"/>
          <w:b/>
          <w:bCs/>
          <w:sz w:val="22"/>
          <w:szCs w:val="22"/>
        </w:rPr>
        <w:t>2025</w:t>
      </w:r>
      <w:r w:rsidR="004C7CF7" w:rsidRPr="00113299">
        <w:rPr>
          <w:rFonts w:ascii="Verdana" w:hAnsi="Verdana" w:cs="Segoe UI"/>
          <w:sz w:val="22"/>
          <w:szCs w:val="22"/>
        </w:rPr>
        <w:t xml:space="preserve"> -</w:t>
      </w:r>
      <w:r w:rsidR="004C7CF7">
        <w:rPr>
          <w:rFonts w:ascii="Verdana" w:hAnsi="Verdana" w:cs="Segoe UI"/>
          <w:sz w:val="22"/>
          <w:szCs w:val="22"/>
        </w:rPr>
        <w:t xml:space="preserve"> (Mens. 176</w:t>
      </w:r>
      <w:r w:rsidR="004C7CF7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4C7CF7">
        <w:rPr>
          <w:rFonts w:ascii="Verdana" w:hAnsi="Verdana" w:cs="Segoe UI"/>
          <w:sz w:val="22"/>
          <w:szCs w:val="22"/>
        </w:rPr>
        <w:t>160</w:t>
      </w:r>
      <w:r w:rsidR="004C7CF7" w:rsidRPr="00113299">
        <w:rPr>
          <w:rFonts w:ascii="Verdana" w:hAnsi="Verdana" w:cs="Segoe UI"/>
          <w:sz w:val="22"/>
          <w:szCs w:val="22"/>
        </w:rPr>
        <w:t xml:space="preserve">) - </w:t>
      </w:r>
      <w:r w:rsidR="004C7CF7" w:rsidRPr="00113299">
        <w:rPr>
          <w:rFonts w:ascii="Verdana" w:hAnsi="Verdana"/>
          <w:sz w:val="22"/>
          <w:szCs w:val="22"/>
        </w:rPr>
        <w:t xml:space="preserve">Poder </w:t>
      </w:r>
      <w:r w:rsidR="004C7CF7" w:rsidRPr="00113299">
        <w:rPr>
          <w:rFonts w:ascii="Verdana" w:hAnsi="Verdana"/>
          <w:b/>
          <w:sz w:val="22"/>
          <w:szCs w:val="22"/>
        </w:rPr>
        <w:t>EXECUTIVO MUNICIPAL</w:t>
      </w:r>
      <w:r w:rsidR="004C7CF7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4C7CF7" w:rsidRPr="00113299">
        <w:rPr>
          <w:rFonts w:ascii="Verdana" w:hAnsi="Verdana"/>
          <w:iCs/>
          <w:sz w:val="22"/>
          <w:szCs w:val="22"/>
        </w:rPr>
        <w:t>que dispõe sobre:</w:t>
      </w:r>
      <w:r w:rsidR="004C7CF7">
        <w:rPr>
          <w:rFonts w:ascii="Verdana" w:hAnsi="Verdana"/>
          <w:iCs/>
          <w:sz w:val="22"/>
          <w:szCs w:val="22"/>
        </w:rPr>
        <w:t xml:space="preserve"> </w:t>
      </w:r>
      <w:r w:rsidR="004C7CF7" w:rsidRPr="00BE10D6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R$1.000.000,00”</w:t>
      </w:r>
      <w:r w:rsidR="004C7CF7">
        <w:rPr>
          <w:rFonts w:ascii="Verdana" w:hAnsi="Verdana" w:cs="Segoe UI"/>
          <w:b/>
          <w:sz w:val="22"/>
          <w:szCs w:val="22"/>
        </w:rPr>
        <w:t xml:space="preserve">. </w:t>
      </w:r>
      <w:r w:rsidR="004C7CF7" w:rsidRPr="004D3F63">
        <w:rPr>
          <w:rFonts w:ascii="Verdana" w:hAnsi="Verdana" w:cs="Segoe UI"/>
          <w:sz w:val="22"/>
          <w:szCs w:val="22"/>
        </w:rPr>
        <w:t>Secretaria Municipal de Saúde –</w:t>
      </w:r>
      <w:r w:rsidR="004C7CF7">
        <w:rPr>
          <w:rFonts w:ascii="Verdana" w:hAnsi="Verdana" w:cs="Segoe UI"/>
          <w:sz w:val="22"/>
          <w:szCs w:val="22"/>
        </w:rPr>
        <w:t xml:space="preserve"> Finalidade:</w:t>
      </w:r>
      <w:r w:rsidR="004C7CF7" w:rsidRPr="004D3F63">
        <w:rPr>
          <w:rFonts w:ascii="Verdana" w:hAnsi="Verdana" w:cs="Segoe UI"/>
          <w:sz w:val="22"/>
          <w:szCs w:val="22"/>
        </w:rPr>
        <w:t xml:space="preserve"> </w:t>
      </w:r>
      <w:r w:rsidR="004C7CF7" w:rsidRPr="00BE10D6">
        <w:rPr>
          <w:rFonts w:ascii="Verdana" w:hAnsi="Verdana"/>
          <w:sz w:val="22"/>
          <w:szCs w:val="22"/>
        </w:rPr>
        <w:t>melhorar e manter bem como fortalecer o atendimento para a realização de serviço de qualidade, seguindo os preceitos do SUS, na Média e Alta Complexidade, que será utilizado na prestação de serviços de terceiros)</w:t>
      </w:r>
      <w:r w:rsidR="004C7CF7">
        <w:rPr>
          <w:rFonts w:ascii="Verdana" w:hAnsi="Verdana"/>
          <w:sz w:val="22"/>
          <w:szCs w:val="22"/>
        </w:rPr>
        <w:t xml:space="preserve"> – Matéria chegando à comissão.</w:t>
      </w:r>
    </w:p>
    <w:p w14:paraId="3DC9BBF2" w14:textId="77777777" w:rsidR="00D7565C" w:rsidRDefault="00D7565C" w:rsidP="004C7CF7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7F3BF991" w14:textId="5D3C822B" w:rsidR="004C7CF7" w:rsidRDefault="0003062F" w:rsidP="004C7CF7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VII</w:t>
      </w:r>
      <w:r w:rsidR="004C7CF7">
        <w:rPr>
          <w:rFonts w:ascii="Verdana" w:hAnsi="Verdana"/>
          <w:sz w:val="22"/>
          <w:szCs w:val="22"/>
        </w:rPr>
        <w:t xml:space="preserve"> </w:t>
      </w:r>
      <w:r w:rsidR="004C7CF7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4C7CF7">
        <w:rPr>
          <w:rFonts w:ascii="Verdana" w:hAnsi="Verdana" w:cs="Segoe UI"/>
          <w:b/>
          <w:sz w:val="22"/>
          <w:szCs w:val="22"/>
        </w:rPr>
        <w:t>178</w:t>
      </w:r>
      <w:r w:rsidR="004C7CF7" w:rsidRPr="00113299">
        <w:rPr>
          <w:rFonts w:ascii="Verdana" w:hAnsi="Verdana" w:cs="Segoe UI"/>
          <w:sz w:val="22"/>
          <w:szCs w:val="22"/>
        </w:rPr>
        <w:t>/</w:t>
      </w:r>
      <w:r w:rsidR="004C7CF7" w:rsidRPr="00513F79">
        <w:rPr>
          <w:rFonts w:ascii="Verdana" w:hAnsi="Verdana" w:cs="Segoe UI"/>
          <w:b/>
          <w:bCs/>
          <w:sz w:val="22"/>
          <w:szCs w:val="22"/>
        </w:rPr>
        <w:t>2025</w:t>
      </w:r>
      <w:r w:rsidR="004C7CF7" w:rsidRPr="00113299">
        <w:rPr>
          <w:rFonts w:ascii="Verdana" w:hAnsi="Verdana" w:cs="Segoe UI"/>
          <w:sz w:val="22"/>
          <w:szCs w:val="22"/>
        </w:rPr>
        <w:t xml:space="preserve"> -</w:t>
      </w:r>
      <w:r w:rsidR="004C7CF7">
        <w:rPr>
          <w:rFonts w:ascii="Verdana" w:hAnsi="Verdana" w:cs="Segoe UI"/>
          <w:sz w:val="22"/>
          <w:szCs w:val="22"/>
        </w:rPr>
        <w:t xml:space="preserve"> (Mens. 177</w:t>
      </w:r>
      <w:r w:rsidR="004C7CF7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4C7CF7">
        <w:rPr>
          <w:rFonts w:ascii="Verdana" w:hAnsi="Verdana" w:cs="Segoe UI"/>
          <w:sz w:val="22"/>
          <w:szCs w:val="22"/>
        </w:rPr>
        <w:t>161</w:t>
      </w:r>
      <w:r w:rsidR="004C7CF7" w:rsidRPr="00113299">
        <w:rPr>
          <w:rFonts w:ascii="Verdana" w:hAnsi="Verdana" w:cs="Segoe UI"/>
          <w:sz w:val="22"/>
          <w:szCs w:val="22"/>
        </w:rPr>
        <w:t xml:space="preserve">) - </w:t>
      </w:r>
      <w:r w:rsidR="004C7CF7" w:rsidRPr="00113299">
        <w:rPr>
          <w:rFonts w:ascii="Verdana" w:hAnsi="Verdana"/>
          <w:sz w:val="22"/>
          <w:szCs w:val="22"/>
        </w:rPr>
        <w:t xml:space="preserve">Poder </w:t>
      </w:r>
      <w:r w:rsidR="004C7CF7" w:rsidRPr="00113299">
        <w:rPr>
          <w:rFonts w:ascii="Verdana" w:hAnsi="Verdana"/>
          <w:b/>
          <w:sz w:val="22"/>
          <w:szCs w:val="22"/>
        </w:rPr>
        <w:t>EXECUTIVO MUNICIPAL</w:t>
      </w:r>
      <w:r w:rsidR="004C7CF7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4C7CF7" w:rsidRPr="00113299">
        <w:rPr>
          <w:rFonts w:ascii="Verdana" w:hAnsi="Verdana"/>
          <w:iCs/>
          <w:sz w:val="22"/>
          <w:szCs w:val="22"/>
        </w:rPr>
        <w:t>que dispõe sobre:</w:t>
      </w:r>
      <w:r w:rsidR="004C7CF7">
        <w:rPr>
          <w:rFonts w:ascii="Verdana" w:hAnsi="Verdana"/>
          <w:iCs/>
          <w:sz w:val="22"/>
          <w:szCs w:val="22"/>
        </w:rPr>
        <w:t xml:space="preserve"> </w:t>
      </w:r>
      <w:r w:rsidR="004C7CF7" w:rsidRPr="001740FD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R$400.000,00”</w:t>
      </w:r>
      <w:r w:rsidR="004C7CF7">
        <w:rPr>
          <w:rFonts w:ascii="Verdana" w:hAnsi="Verdana" w:cs="Segoe UI"/>
          <w:b/>
          <w:sz w:val="22"/>
          <w:szCs w:val="22"/>
        </w:rPr>
        <w:t xml:space="preserve">. </w:t>
      </w:r>
      <w:r w:rsidR="004C7CF7" w:rsidRPr="004D3F63">
        <w:rPr>
          <w:rFonts w:ascii="Verdana" w:hAnsi="Verdana" w:cs="Segoe UI"/>
          <w:sz w:val="22"/>
          <w:szCs w:val="22"/>
        </w:rPr>
        <w:t>Secretaria Municipal de Saúde –</w:t>
      </w:r>
      <w:r w:rsidR="004C7CF7">
        <w:rPr>
          <w:rFonts w:ascii="Verdana" w:hAnsi="Verdana" w:cs="Segoe UI"/>
          <w:sz w:val="22"/>
          <w:szCs w:val="22"/>
        </w:rPr>
        <w:t xml:space="preserve"> Finalidade:</w:t>
      </w:r>
      <w:r w:rsidR="004C7CF7" w:rsidRPr="004D3F63">
        <w:rPr>
          <w:rFonts w:ascii="Verdana" w:hAnsi="Verdana" w:cs="Segoe UI"/>
          <w:sz w:val="22"/>
          <w:szCs w:val="22"/>
        </w:rPr>
        <w:t xml:space="preserve"> </w:t>
      </w:r>
      <w:r w:rsidR="004C7CF7" w:rsidRPr="001740FD">
        <w:rPr>
          <w:rFonts w:ascii="Verdana" w:hAnsi="Verdana"/>
          <w:sz w:val="22"/>
          <w:szCs w:val="22"/>
        </w:rPr>
        <w:t>melhorar e fortalecer o atendimento para aquisição de Materiais de uso hospitalar, para melhor qualidade nos atendimentos dos usuários do Sistema Único de Saúde- SUS, na Média e Alta Complexidade, que será utilizado na aquisição de material de consumo)</w:t>
      </w:r>
      <w:r w:rsidR="004C7CF7">
        <w:rPr>
          <w:rFonts w:ascii="Verdana" w:hAnsi="Verdana"/>
          <w:sz w:val="22"/>
          <w:szCs w:val="22"/>
        </w:rPr>
        <w:t xml:space="preserve"> – Matéria chegando à comissão.</w:t>
      </w:r>
    </w:p>
    <w:p w14:paraId="3AE23AE5" w14:textId="77777777" w:rsidR="00D7565C" w:rsidRDefault="00D7565C" w:rsidP="00D7565C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</w:p>
    <w:p w14:paraId="70256900" w14:textId="57845A76" w:rsidR="003A216D" w:rsidRPr="00C936AF" w:rsidRDefault="0003062F" w:rsidP="003A216D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VIII</w:t>
      </w:r>
      <w:r w:rsidR="003A216D">
        <w:rPr>
          <w:rFonts w:ascii="Verdana" w:hAnsi="Verdana"/>
          <w:b/>
          <w:sz w:val="22"/>
          <w:szCs w:val="22"/>
        </w:rPr>
        <w:t xml:space="preserve"> -</w:t>
      </w:r>
      <w:r w:rsidR="003A216D" w:rsidRPr="00422059">
        <w:rPr>
          <w:rFonts w:ascii="Verdana" w:hAnsi="Verdana" w:cs="Segoe UI"/>
          <w:sz w:val="20"/>
          <w:szCs w:val="20"/>
        </w:rPr>
        <w:t xml:space="preserve"> </w:t>
      </w:r>
      <w:r w:rsidR="003A216D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3A216D">
        <w:rPr>
          <w:rFonts w:ascii="Verdana" w:hAnsi="Verdana" w:cs="Segoe UI"/>
          <w:b/>
          <w:sz w:val="22"/>
          <w:szCs w:val="22"/>
        </w:rPr>
        <w:t>179</w:t>
      </w:r>
      <w:r w:rsidR="003A216D" w:rsidRPr="00113299">
        <w:rPr>
          <w:rFonts w:ascii="Verdana" w:hAnsi="Verdana" w:cs="Segoe UI"/>
          <w:sz w:val="22"/>
          <w:szCs w:val="22"/>
        </w:rPr>
        <w:t>/</w:t>
      </w:r>
      <w:r w:rsidR="003A216D" w:rsidRPr="00513F79">
        <w:rPr>
          <w:rFonts w:ascii="Verdana" w:hAnsi="Verdana" w:cs="Segoe UI"/>
          <w:b/>
          <w:bCs/>
          <w:sz w:val="22"/>
          <w:szCs w:val="22"/>
        </w:rPr>
        <w:t>2025</w:t>
      </w:r>
      <w:r w:rsidR="003A216D" w:rsidRPr="00113299">
        <w:rPr>
          <w:rFonts w:ascii="Verdana" w:hAnsi="Verdana" w:cs="Segoe UI"/>
          <w:sz w:val="22"/>
          <w:szCs w:val="22"/>
        </w:rPr>
        <w:t xml:space="preserve"> -</w:t>
      </w:r>
      <w:r w:rsidR="003A216D">
        <w:rPr>
          <w:rFonts w:ascii="Verdana" w:hAnsi="Verdana" w:cs="Segoe UI"/>
          <w:sz w:val="22"/>
          <w:szCs w:val="22"/>
        </w:rPr>
        <w:t xml:space="preserve"> (Mens. 178</w:t>
      </w:r>
      <w:r w:rsidR="003A216D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3A216D">
        <w:rPr>
          <w:rFonts w:ascii="Verdana" w:hAnsi="Verdana" w:cs="Segoe UI"/>
          <w:sz w:val="22"/>
          <w:szCs w:val="22"/>
        </w:rPr>
        <w:t>162</w:t>
      </w:r>
      <w:r w:rsidR="003A216D" w:rsidRPr="00113299">
        <w:rPr>
          <w:rFonts w:ascii="Verdana" w:hAnsi="Verdana" w:cs="Segoe UI"/>
          <w:sz w:val="22"/>
          <w:szCs w:val="22"/>
        </w:rPr>
        <w:t xml:space="preserve">) - </w:t>
      </w:r>
      <w:r w:rsidR="003A216D" w:rsidRPr="00113299">
        <w:rPr>
          <w:rFonts w:ascii="Verdana" w:hAnsi="Verdana"/>
          <w:sz w:val="22"/>
          <w:szCs w:val="22"/>
        </w:rPr>
        <w:t xml:space="preserve">Poder </w:t>
      </w:r>
      <w:r w:rsidR="003A216D" w:rsidRPr="00113299">
        <w:rPr>
          <w:rFonts w:ascii="Verdana" w:hAnsi="Verdana"/>
          <w:b/>
          <w:sz w:val="22"/>
          <w:szCs w:val="22"/>
        </w:rPr>
        <w:t>EXECUTIVO MUNICIPAL</w:t>
      </w:r>
      <w:r w:rsidR="003A216D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3A216D" w:rsidRPr="00113299">
        <w:rPr>
          <w:rFonts w:ascii="Verdana" w:hAnsi="Verdana"/>
          <w:iCs/>
          <w:sz w:val="22"/>
          <w:szCs w:val="22"/>
        </w:rPr>
        <w:t>que dispõe sobre:</w:t>
      </w:r>
      <w:r w:rsidR="003A216D">
        <w:rPr>
          <w:rFonts w:ascii="Verdana" w:hAnsi="Verdana"/>
          <w:iCs/>
          <w:sz w:val="22"/>
          <w:szCs w:val="22"/>
        </w:rPr>
        <w:t xml:space="preserve"> </w:t>
      </w:r>
      <w:r w:rsidR="003A216D" w:rsidRPr="001740FD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R$525.000,00”.</w:t>
      </w:r>
      <w:r w:rsidR="003A216D">
        <w:rPr>
          <w:rFonts w:ascii="Verdana" w:hAnsi="Verdana" w:cs="Segoe UI"/>
          <w:b/>
          <w:sz w:val="22"/>
          <w:szCs w:val="22"/>
        </w:rPr>
        <w:t xml:space="preserve"> </w:t>
      </w:r>
      <w:r w:rsidR="003A216D" w:rsidRPr="004D3F63">
        <w:rPr>
          <w:rFonts w:ascii="Verdana" w:hAnsi="Verdana" w:cs="Segoe UI"/>
          <w:sz w:val="22"/>
          <w:szCs w:val="22"/>
        </w:rPr>
        <w:t>Secretaria Municipal de Saúde –</w:t>
      </w:r>
      <w:r w:rsidR="003A216D">
        <w:rPr>
          <w:rFonts w:ascii="Verdana" w:hAnsi="Verdana" w:cs="Segoe UI"/>
          <w:sz w:val="22"/>
          <w:szCs w:val="22"/>
        </w:rPr>
        <w:t xml:space="preserve"> Finalidade:</w:t>
      </w:r>
      <w:r w:rsidR="003A216D" w:rsidRPr="004D3F63">
        <w:rPr>
          <w:rFonts w:ascii="Verdana" w:hAnsi="Verdana" w:cs="Segoe UI"/>
          <w:sz w:val="22"/>
          <w:szCs w:val="22"/>
        </w:rPr>
        <w:t xml:space="preserve"> </w:t>
      </w:r>
      <w:r w:rsidR="003A216D" w:rsidRPr="001740FD">
        <w:rPr>
          <w:rFonts w:ascii="Verdana" w:hAnsi="Verdana"/>
          <w:sz w:val="22"/>
          <w:szCs w:val="22"/>
        </w:rPr>
        <w:t>melhorar e fortalecer o atendimento para a realização de serviço de qualidade, seguindo os preceitos do Sistema Único de Saúde- SUS, na Média e Alta Complexidade, que será utilizado na prestação de serviços de terceiros</w:t>
      </w:r>
      <w:r w:rsidR="003A216D">
        <w:rPr>
          <w:rFonts w:ascii="Verdana" w:hAnsi="Verdana"/>
          <w:sz w:val="22"/>
          <w:szCs w:val="22"/>
        </w:rPr>
        <w:t xml:space="preserve"> – matéria chegando à comissão.</w:t>
      </w:r>
    </w:p>
    <w:p w14:paraId="13FA298D" w14:textId="77777777" w:rsidR="00D7565C" w:rsidRDefault="00D7565C" w:rsidP="00D7565C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</w:p>
    <w:p w14:paraId="7F18CF33" w14:textId="77777777" w:rsidR="00D7565C" w:rsidRDefault="00D7565C" w:rsidP="00D7565C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</w:p>
    <w:p w14:paraId="75D1D494" w14:textId="79A043A4" w:rsidR="004C7CF7" w:rsidRPr="00D7565C" w:rsidRDefault="0003062F" w:rsidP="00D7565C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b/>
          <w:sz w:val="22"/>
          <w:szCs w:val="22"/>
        </w:rPr>
        <w:lastRenderedPageBreak/>
        <w:t>IX</w:t>
      </w:r>
      <w:r w:rsidR="004C7CF7" w:rsidRPr="00D7565C">
        <w:rPr>
          <w:rFonts w:ascii="Verdana" w:hAnsi="Verdana" w:cs="Segoe UI"/>
          <w:b/>
          <w:sz w:val="22"/>
          <w:szCs w:val="22"/>
        </w:rPr>
        <w:t xml:space="preserve"> -</w:t>
      </w:r>
      <w:r w:rsidR="004C7CF7" w:rsidRPr="00D7565C">
        <w:rPr>
          <w:rFonts w:ascii="Verdana" w:hAnsi="Verdana" w:cs="Segoe UI"/>
          <w:sz w:val="22"/>
          <w:szCs w:val="22"/>
        </w:rPr>
        <w:t xml:space="preserve"> Apreciação do Projeto de Lei nº.  180</w:t>
      </w:r>
      <w:r w:rsidR="004C7CF7" w:rsidRPr="00113299">
        <w:rPr>
          <w:rFonts w:ascii="Verdana" w:hAnsi="Verdana" w:cs="Segoe UI"/>
          <w:sz w:val="22"/>
          <w:szCs w:val="22"/>
        </w:rPr>
        <w:t>/2025 -</w:t>
      </w:r>
      <w:r w:rsidR="004C7CF7">
        <w:rPr>
          <w:rFonts w:ascii="Verdana" w:hAnsi="Verdana" w:cs="Segoe UI"/>
          <w:sz w:val="22"/>
          <w:szCs w:val="22"/>
        </w:rPr>
        <w:t xml:space="preserve"> (Mens. </w:t>
      </w:r>
      <w:r w:rsidR="00D7565C">
        <w:rPr>
          <w:rFonts w:ascii="Verdana" w:hAnsi="Verdana" w:cs="Segoe UI"/>
          <w:sz w:val="22"/>
          <w:szCs w:val="22"/>
        </w:rPr>
        <w:t>179</w:t>
      </w:r>
      <w:r w:rsidR="004C7CF7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4C7CF7">
        <w:rPr>
          <w:rFonts w:ascii="Verdana" w:hAnsi="Verdana" w:cs="Segoe UI"/>
          <w:sz w:val="22"/>
          <w:szCs w:val="22"/>
        </w:rPr>
        <w:t>16</w:t>
      </w:r>
      <w:r w:rsidR="00D7565C">
        <w:rPr>
          <w:rFonts w:ascii="Verdana" w:hAnsi="Verdana" w:cs="Segoe UI"/>
          <w:sz w:val="22"/>
          <w:szCs w:val="22"/>
        </w:rPr>
        <w:t>3</w:t>
      </w:r>
      <w:r w:rsidR="004C7CF7" w:rsidRPr="00113299">
        <w:rPr>
          <w:rFonts w:ascii="Verdana" w:hAnsi="Verdana" w:cs="Segoe UI"/>
          <w:sz w:val="22"/>
          <w:szCs w:val="22"/>
        </w:rPr>
        <w:t xml:space="preserve">) - </w:t>
      </w:r>
      <w:r w:rsidR="004C7CF7" w:rsidRPr="00D7565C">
        <w:rPr>
          <w:rFonts w:ascii="Verdana" w:hAnsi="Verdana" w:cs="Segoe UI"/>
          <w:sz w:val="22"/>
          <w:szCs w:val="22"/>
        </w:rPr>
        <w:t xml:space="preserve">Poder EXECUTIVO MUNICIPAL, que dispõe sobre: </w:t>
      </w:r>
      <w:r w:rsidR="00D7565C" w:rsidRPr="00D7565C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R$837.992,00”</w:t>
      </w:r>
      <w:r w:rsidR="004C7CF7" w:rsidRPr="00D7565C">
        <w:rPr>
          <w:rFonts w:ascii="Verdana" w:hAnsi="Verdana" w:cs="Segoe UI"/>
          <w:b/>
          <w:sz w:val="22"/>
          <w:szCs w:val="22"/>
        </w:rPr>
        <w:t>.</w:t>
      </w:r>
      <w:r w:rsidR="004C7CF7" w:rsidRPr="00D7565C">
        <w:rPr>
          <w:rFonts w:ascii="Verdana" w:hAnsi="Verdana" w:cs="Segoe UI"/>
          <w:sz w:val="22"/>
          <w:szCs w:val="22"/>
        </w:rPr>
        <w:t xml:space="preserve"> </w:t>
      </w:r>
      <w:r w:rsidR="004C7CF7" w:rsidRPr="004D3F63">
        <w:rPr>
          <w:rFonts w:ascii="Verdana" w:hAnsi="Verdana" w:cs="Segoe UI"/>
          <w:sz w:val="22"/>
          <w:szCs w:val="22"/>
        </w:rPr>
        <w:t>Secretaria Municipal de Saúde –</w:t>
      </w:r>
      <w:r w:rsidR="004C7CF7">
        <w:rPr>
          <w:rFonts w:ascii="Verdana" w:hAnsi="Verdana" w:cs="Segoe UI"/>
          <w:sz w:val="22"/>
          <w:szCs w:val="22"/>
        </w:rPr>
        <w:t xml:space="preserve"> Finalidade:</w:t>
      </w:r>
      <w:r w:rsidR="004C7CF7" w:rsidRPr="004D3F63">
        <w:rPr>
          <w:rFonts w:ascii="Verdana" w:hAnsi="Verdana" w:cs="Segoe UI"/>
          <w:sz w:val="22"/>
          <w:szCs w:val="22"/>
        </w:rPr>
        <w:t xml:space="preserve"> </w:t>
      </w:r>
      <w:r w:rsidR="00D7565C" w:rsidRPr="00D7565C">
        <w:rPr>
          <w:rFonts w:ascii="Verdana" w:hAnsi="Verdana" w:cs="Segoe UI"/>
          <w:sz w:val="22"/>
          <w:szCs w:val="22"/>
        </w:rPr>
        <w:t xml:space="preserve">melhorar e fortalecer o atendimento para a realização de serviço de qualidade, seguindo os preceitos do SUS, na Média e Alta Complexidade, que será utilizado na prestação de serviços de terceiros. </w:t>
      </w:r>
      <w:r w:rsidR="009C54C3">
        <w:rPr>
          <w:rFonts w:ascii="Verdana" w:hAnsi="Verdana" w:cs="Segoe UI"/>
          <w:sz w:val="22"/>
          <w:szCs w:val="22"/>
        </w:rPr>
        <w:t xml:space="preserve">   </w:t>
      </w:r>
      <w:r w:rsidR="00D7565C" w:rsidRPr="00D7565C">
        <w:rPr>
          <w:rFonts w:ascii="Verdana" w:hAnsi="Verdana" w:cs="Segoe UI"/>
          <w:sz w:val="22"/>
          <w:szCs w:val="22"/>
        </w:rPr>
        <w:t>Matéria chegando à comissão.</w:t>
      </w:r>
    </w:p>
    <w:p w14:paraId="0DD5381E" w14:textId="77777777" w:rsidR="004C7CF7" w:rsidRDefault="004C7CF7" w:rsidP="004C7CF7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47D67E3C" w14:textId="77777777" w:rsidR="004C7CF7" w:rsidRDefault="004C7CF7" w:rsidP="00131658">
      <w:pPr>
        <w:ind w:left="851"/>
        <w:jc w:val="both"/>
        <w:rPr>
          <w:rFonts w:ascii="Verdana" w:hAnsi="Verdana" w:cs="Segoe UI"/>
          <w:sz w:val="22"/>
          <w:szCs w:val="22"/>
        </w:rPr>
      </w:pPr>
    </w:p>
    <w:p w14:paraId="0AB5AB80" w14:textId="77777777" w:rsidR="00131658" w:rsidRDefault="00131658" w:rsidP="00131658">
      <w:pPr>
        <w:ind w:left="851"/>
        <w:jc w:val="both"/>
        <w:rPr>
          <w:rFonts w:ascii="Verdana" w:hAnsi="Verdana" w:cs="Segoe UI"/>
          <w:sz w:val="22"/>
          <w:szCs w:val="22"/>
        </w:rPr>
      </w:pPr>
    </w:p>
    <w:p w14:paraId="5255273F" w14:textId="77777777" w:rsidR="00131658" w:rsidRDefault="00131658" w:rsidP="00131658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</w:p>
    <w:p w14:paraId="27CF708F" w14:textId="77777777" w:rsidR="00131658" w:rsidRDefault="00131658" w:rsidP="00131658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5C1DDB2A" w14:textId="77777777" w:rsidR="00131658" w:rsidRPr="00907CE5" w:rsidRDefault="00131658" w:rsidP="00131658">
      <w:pPr>
        <w:jc w:val="both"/>
        <w:rPr>
          <w:rFonts w:ascii="Verdana" w:hAnsi="Verdana" w:cs="Segoe UI"/>
          <w:color w:val="FF0000"/>
          <w:sz w:val="22"/>
          <w:szCs w:val="22"/>
        </w:rPr>
      </w:pPr>
    </w:p>
    <w:p w14:paraId="006DC376" w14:textId="2F510883" w:rsidR="00131658" w:rsidRDefault="00131658" w:rsidP="00131658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2"/>
          <w:szCs w:val="22"/>
        </w:rPr>
      </w:pPr>
      <w:r w:rsidRPr="00907CE5">
        <w:rPr>
          <w:rFonts w:ascii="Verdana" w:hAnsi="Verdana"/>
          <w:bCs/>
          <w:color w:val="000000"/>
          <w:sz w:val="22"/>
          <w:szCs w:val="22"/>
        </w:rPr>
        <w:t>Plenário “</w:t>
      </w:r>
      <w:r w:rsidRPr="00907CE5">
        <w:rPr>
          <w:rFonts w:ascii="Verdana" w:hAnsi="Verdana"/>
          <w:b/>
          <w:bCs/>
          <w:i/>
          <w:color w:val="000000"/>
          <w:sz w:val="22"/>
          <w:szCs w:val="22"/>
        </w:rPr>
        <w:t>Luciano de Argôlo</w:t>
      </w:r>
      <w:r w:rsidRPr="00907CE5">
        <w:rPr>
          <w:rFonts w:ascii="Verdana" w:hAnsi="Verdana"/>
          <w:bCs/>
          <w:color w:val="000000"/>
          <w:sz w:val="22"/>
          <w:szCs w:val="22"/>
        </w:rPr>
        <w:t xml:space="preserve">”, </w:t>
      </w:r>
      <w:r w:rsidR="009C54C3">
        <w:rPr>
          <w:rFonts w:ascii="Verdana" w:hAnsi="Verdana"/>
          <w:b/>
          <w:bCs/>
          <w:color w:val="000000"/>
          <w:sz w:val="22"/>
          <w:szCs w:val="22"/>
        </w:rPr>
        <w:t>13</w:t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 de outubro</w:t>
      </w:r>
      <w:r w:rsidRPr="00907CE5">
        <w:rPr>
          <w:rFonts w:ascii="Verdana" w:hAnsi="Verdana"/>
          <w:b/>
          <w:bCs/>
          <w:color w:val="000000"/>
          <w:sz w:val="22"/>
          <w:szCs w:val="22"/>
        </w:rPr>
        <w:t xml:space="preserve">  </w:t>
      </w:r>
      <w:r w:rsidRPr="00907CE5">
        <w:rPr>
          <w:rFonts w:ascii="Verdana" w:hAnsi="Verdana"/>
          <w:bCs/>
          <w:color w:val="000000"/>
          <w:sz w:val="22"/>
          <w:szCs w:val="22"/>
        </w:rPr>
        <w:t>de 2025.</w:t>
      </w:r>
    </w:p>
    <w:p w14:paraId="0DF03A3F" w14:textId="77777777" w:rsidR="00131658" w:rsidRPr="00907CE5" w:rsidRDefault="00131658" w:rsidP="00131658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2"/>
          <w:szCs w:val="22"/>
        </w:rPr>
      </w:pPr>
    </w:p>
    <w:p w14:paraId="53F73517" w14:textId="77777777" w:rsidR="00131658" w:rsidRPr="00907CE5" w:rsidRDefault="00131658" w:rsidP="00131658">
      <w:pPr>
        <w:spacing w:line="360" w:lineRule="auto"/>
        <w:jc w:val="both"/>
        <w:rPr>
          <w:rFonts w:ascii="Verdana" w:hAnsi="Verdana"/>
          <w:bCs/>
          <w:color w:val="000000"/>
          <w:sz w:val="22"/>
          <w:szCs w:val="22"/>
        </w:rPr>
      </w:pPr>
    </w:p>
    <w:p w14:paraId="4DBC8D28" w14:textId="77777777" w:rsidR="00131658" w:rsidRPr="00907CE5" w:rsidRDefault="00131658" w:rsidP="00131658">
      <w:pPr>
        <w:spacing w:line="360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907CE5">
        <w:rPr>
          <w:rFonts w:ascii="Verdana" w:hAnsi="Verdana"/>
          <w:b/>
          <w:bCs/>
          <w:color w:val="000000"/>
          <w:sz w:val="22"/>
          <w:szCs w:val="22"/>
        </w:rPr>
        <w:t>ROSA JANETE CARNEIRO LINS</w:t>
      </w:r>
    </w:p>
    <w:p w14:paraId="558018F0" w14:textId="77777777" w:rsidR="00131658" w:rsidRPr="00907CE5" w:rsidRDefault="00131658" w:rsidP="00131658">
      <w:pPr>
        <w:spacing w:line="360" w:lineRule="auto"/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907CE5">
        <w:rPr>
          <w:rFonts w:ascii="Verdana" w:hAnsi="Verdana"/>
          <w:color w:val="000000" w:themeColor="text1"/>
          <w:sz w:val="22"/>
          <w:szCs w:val="22"/>
        </w:rPr>
        <w:t>- Presidente -</w:t>
      </w:r>
    </w:p>
    <w:p w14:paraId="2E498E20" w14:textId="77777777" w:rsidR="00131658" w:rsidRPr="00C73A6C" w:rsidRDefault="00131658" w:rsidP="00131658">
      <w:pPr>
        <w:ind w:firstLine="851"/>
        <w:jc w:val="both"/>
        <w:rPr>
          <w:rFonts w:ascii="Verdana" w:hAnsi="Verdana"/>
          <w:bCs/>
        </w:rPr>
      </w:pPr>
    </w:p>
    <w:p w14:paraId="56DE1A6B" w14:textId="77777777" w:rsidR="00131658" w:rsidRPr="00C73A6C" w:rsidRDefault="00131658" w:rsidP="00131658">
      <w:pPr>
        <w:ind w:firstLine="851"/>
        <w:jc w:val="both"/>
        <w:rPr>
          <w:rFonts w:ascii="Verdana" w:hAnsi="Verdana"/>
          <w:bCs/>
        </w:rPr>
      </w:pPr>
    </w:p>
    <w:p w14:paraId="21A86EF0" w14:textId="77777777" w:rsidR="00131658" w:rsidRPr="00D5546C" w:rsidRDefault="00131658" w:rsidP="00131658">
      <w:pPr>
        <w:ind w:firstLine="851"/>
        <w:jc w:val="both"/>
        <w:rPr>
          <w:rFonts w:ascii="Verdana" w:hAnsi="Verdana"/>
          <w:bCs/>
          <w:sz w:val="22"/>
          <w:szCs w:val="22"/>
        </w:rPr>
      </w:pPr>
    </w:p>
    <w:p w14:paraId="55B4AE86" w14:textId="77777777" w:rsidR="00131658" w:rsidRPr="00D5546C" w:rsidRDefault="00131658" w:rsidP="00131658">
      <w:pPr>
        <w:ind w:firstLine="851"/>
        <w:jc w:val="both"/>
        <w:rPr>
          <w:rFonts w:ascii="Verdana" w:hAnsi="Verdana"/>
          <w:bCs/>
          <w:sz w:val="22"/>
          <w:szCs w:val="22"/>
        </w:rPr>
      </w:pPr>
    </w:p>
    <w:p w14:paraId="0F983382" w14:textId="77777777" w:rsidR="00131658" w:rsidRPr="00D5546C" w:rsidRDefault="00131658" w:rsidP="00131658">
      <w:pPr>
        <w:ind w:firstLine="851"/>
        <w:jc w:val="both"/>
        <w:rPr>
          <w:rFonts w:ascii="Verdana" w:hAnsi="Verdana"/>
          <w:bCs/>
          <w:sz w:val="22"/>
          <w:szCs w:val="22"/>
        </w:rPr>
      </w:pPr>
    </w:p>
    <w:p w14:paraId="5CFCBA1F" w14:textId="77777777" w:rsidR="00131658" w:rsidRPr="00D5546C" w:rsidRDefault="00131658" w:rsidP="00131658">
      <w:pPr>
        <w:ind w:firstLine="851"/>
        <w:jc w:val="both"/>
        <w:rPr>
          <w:rFonts w:ascii="Verdana" w:hAnsi="Verdana"/>
          <w:bCs/>
          <w:sz w:val="22"/>
          <w:szCs w:val="22"/>
        </w:rPr>
      </w:pPr>
    </w:p>
    <w:p w14:paraId="667D246E" w14:textId="77777777" w:rsidR="00131658" w:rsidRPr="00D5546C" w:rsidRDefault="00131658" w:rsidP="00131658">
      <w:pPr>
        <w:ind w:firstLine="851"/>
        <w:jc w:val="both"/>
        <w:rPr>
          <w:rFonts w:ascii="Verdana" w:hAnsi="Verdana"/>
          <w:bCs/>
          <w:sz w:val="22"/>
          <w:szCs w:val="22"/>
        </w:rPr>
      </w:pPr>
    </w:p>
    <w:p w14:paraId="69EB82C0" w14:textId="77777777" w:rsidR="00131658" w:rsidRPr="00E85425" w:rsidRDefault="00131658" w:rsidP="00131658">
      <w:pPr>
        <w:ind w:firstLine="851"/>
        <w:jc w:val="both"/>
        <w:rPr>
          <w:rFonts w:ascii="Verdana" w:hAnsi="Verdana"/>
          <w:bCs/>
          <w:sz w:val="22"/>
          <w:szCs w:val="22"/>
        </w:rPr>
      </w:pPr>
    </w:p>
    <w:p w14:paraId="0B03E415" w14:textId="77777777" w:rsidR="00131658" w:rsidRPr="00E85425" w:rsidRDefault="00131658" w:rsidP="00131658">
      <w:pPr>
        <w:ind w:firstLine="851"/>
        <w:jc w:val="both"/>
        <w:rPr>
          <w:rFonts w:ascii="Verdana" w:hAnsi="Verdana"/>
          <w:bCs/>
          <w:sz w:val="22"/>
          <w:szCs w:val="22"/>
        </w:rPr>
      </w:pPr>
    </w:p>
    <w:p w14:paraId="2F51B56C" w14:textId="77777777" w:rsidR="00131658" w:rsidRPr="00E85425" w:rsidRDefault="00131658" w:rsidP="00131658">
      <w:pPr>
        <w:ind w:firstLine="851"/>
        <w:jc w:val="both"/>
        <w:rPr>
          <w:rFonts w:ascii="Verdana" w:hAnsi="Verdana"/>
          <w:bCs/>
          <w:sz w:val="22"/>
          <w:szCs w:val="22"/>
        </w:rPr>
      </w:pPr>
    </w:p>
    <w:p w14:paraId="6CA9C81F" w14:textId="77777777" w:rsidR="00131658" w:rsidRPr="00E85425" w:rsidRDefault="00131658" w:rsidP="00131658">
      <w:pPr>
        <w:ind w:firstLine="851"/>
        <w:jc w:val="both"/>
        <w:rPr>
          <w:rFonts w:ascii="Verdana" w:hAnsi="Verdana"/>
          <w:bCs/>
          <w:sz w:val="22"/>
          <w:szCs w:val="22"/>
        </w:rPr>
      </w:pPr>
    </w:p>
    <w:p w14:paraId="486F4FF0" w14:textId="77777777" w:rsidR="00131658" w:rsidRDefault="00131658" w:rsidP="00131658">
      <w:pPr>
        <w:ind w:firstLine="851"/>
        <w:jc w:val="both"/>
        <w:rPr>
          <w:rFonts w:ascii="Verdana" w:hAnsi="Verdana"/>
          <w:bCs/>
        </w:rPr>
      </w:pPr>
    </w:p>
    <w:p w14:paraId="715A7BA2" w14:textId="77777777" w:rsidR="00131658" w:rsidRDefault="00131658" w:rsidP="00131658">
      <w:pPr>
        <w:ind w:firstLine="851"/>
        <w:jc w:val="both"/>
        <w:rPr>
          <w:rFonts w:ascii="Verdana" w:hAnsi="Verdana"/>
          <w:bCs/>
        </w:rPr>
      </w:pPr>
    </w:p>
    <w:p w14:paraId="3745E0B3" w14:textId="77777777" w:rsidR="00131658" w:rsidRDefault="00131658" w:rsidP="00131658">
      <w:pPr>
        <w:ind w:firstLine="851"/>
        <w:jc w:val="both"/>
        <w:rPr>
          <w:rFonts w:ascii="Verdana" w:hAnsi="Verdana"/>
          <w:bCs/>
        </w:rPr>
      </w:pPr>
    </w:p>
    <w:p w14:paraId="0ECA0DC5" w14:textId="77777777" w:rsidR="00131658" w:rsidRDefault="00131658" w:rsidP="00131658">
      <w:pPr>
        <w:ind w:firstLine="851"/>
        <w:jc w:val="both"/>
        <w:rPr>
          <w:rFonts w:ascii="Verdana" w:hAnsi="Verdana"/>
          <w:bCs/>
        </w:rPr>
      </w:pPr>
    </w:p>
    <w:p w14:paraId="787EF0C4" w14:textId="77777777" w:rsidR="00131658" w:rsidRDefault="00131658" w:rsidP="00131658">
      <w:pPr>
        <w:ind w:firstLine="851"/>
        <w:jc w:val="both"/>
        <w:rPr>
          <w:rFonts w:ascii="Verdana" w:hAnsi="Verdana"/>
          <w:bCs/>
        </w:rPr>
      </w:pPr>
    </w:p>
    <w:p w14:paraId="38E783DE" w14:textId="77777777" w:rsidR="00131658" w:rsidRDefault="00131658" w:rsidP="00131658">
      <w:pPr>
        <w:ind w:firstLine="851"/>
        <w:jc w:val="both"/>
        <w:rPr>
          <w:rFonts w:ascii="Verdana" w:hAnsi="Verdana"/>
          <w:bCs/>
        </w:rPr>
      </w:pPr>
    </w:p>
    <w:p w14:paraId="24BAAE72" w14:textId="77777777" w:rsidR="00131658" w:rsidRPr="00051094" w:rsidRDefault="00131658" w:rsidP="00131658">
      <w:pPr>
        <w:jc w:val="both"/>
        <w:rPr>
          <w:rFonts w:ascii="Verdana" w:hAnsi="Verdana" w:cs="Segoe UI"/>
          <w:color w:val="FF0000"/>
        </w:rPr>
      </w:pPr>
    </w:p>
    <w:p w14:paraId="28C31A3E" w14:textId="77777777" w:rsidR="00131658" w:rsidRPr="00095636" w:rsidRDefault="00131658" w:rsidP="00131658">
      <w:pPr>
        <w:jc w:val="center"/>
        <w:rPr>
          <w:rFonts w:ascii="Verdana" w:eastAsia="Malgun Gothic" w:hAnsi="Verdana"/>
          <w:bCs/>
          <w:color w:val="000000"/>
        </w:rPr>
      </w:pPr>
    </w:p>
    <w:p w14:paraId="5FD2734B" w14:textId="77777777" w:rsidR="008A6A4B" w:rsidRDefault="008A6A4B"/>
    <w:sectPr w:rsidR="008A6A4B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8"/>
    <w:rsid w:val="0003062F"/>
    <w:rsid w:val="00105081"/>
    <w:rsid w:val="00131658"/>
    <w:rsid w:val="0020718B"/>
    <w:rsid w:val="003A216D"/>
    <w:rsid w:val="00466672"/>
    <w:rsid w:val="004C7CF7"/>
    <w:rsid w:val="00513F79"/>
    <w:rsid w:val="006F4EFD"/>
    <w:rsid w:val="00796C4D"/>
    <w:rsid w:val="007F7D4C"/>
    <w:rsid w:val="008A6A4B"/>
    <w:rsid w:val="009C54C3"/>
    <w:rsid w:val="00A9500D"/>
    <w:rsid w:val="00D7565C"/>
    <w:rsid w:val="00E0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2EF"/>
  <w15:docId w15:val="{5A52A3F3-7D93-41C7-9F66-FFB5452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58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1658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131658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65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3165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6</cp:revision>
  <dcterms:created xsi:type="dcterms:W3CDTF">2025-10-10T15:47:00Z</dcterms:created>
  <dcterms:modified xsi:type="dcterms:W3CDTF">2025-10-10T16:07:00Z</dcterms:modified>
</cp:coreProperties>
</file>