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568" w14:textId="77777777" w:rsidR="00F02023" w:rsidRPr="00F02023" w:rsidRDefault="00F02023" w:rsidP="00F02023">
      <w:pPr>
        <w:jc w:val="center"/>
        <w:rPr>
          <w:b/>
          <w:bCs/>
          <w:sz w:val="24"/>
          <w:lang w:val="pt-BR"/>
        </w:rPr>
      </w:pPr>
      <w:r w:rsidRPr="00F02023">
        <w:rPr>
          <w:b/>
          <w:bCs/>
          <w:sz w:val="24"/>
          <w:lang w:val="pt-BR"/>
        </w:rPr>
        <w:t>ESTADO DE RONDÔNIA</w:t>
      </w:r>
    </w:p>
    <w:p w14:paraId="410B4E39" w14:textId="77777777" w:rsidR="00F02023" w:rsidRPr="00F02023" w:rsidRDefault="00F02023" w:rsidP="00F02023">
      <w:pPr>
        <w:jc w:val="center"/>
        <w:rPr>
          <w:b/>
          <w:bCs/>
          <w:sz w:val="24"/>
          <w:lang w:val="pt-BR"/>
        </w:rPr>
      </w:pPr>
      <w:r w:rsidRPr="00F02023">
        <w:rPr>
          <w:b/>
          <w:bCs/>
          <w:sz w:val="24"/>
          <w:lang w:val="pt-BR"/>
        </w:rPr>
        <w:t>PODER LEGISLATIVO</w:t>
      </w:r>
    </w:p>
    <w:p w14:paraId="69C4C7F5" w14:textId="77777777" w:rsidR="00F02023" w:rsidRPr="00F02023" w:rsidRDefault="00F02023" w:rsidP="00F02023">
      <w:pPr>
        <w:jc w:val="center"/>
        <w:rPr>
          <w:b/>
          <w:bCs/>
          <w:sz w:val="24"/>
          <w:lang w:val="pt-BR"/>
        </w:rPr>
      </w:pPr>
      <w:r w:rsidRPr="00F02023">
        <w:rPr>
          <w:b/>
          <w:bCs/>
          <w:sz w:val="24"/>
          <w:lang w:val="pt-BR"/>
        </w:rPr>
        <w:t>CÂMARA MUNICIPAL DE ROLIM DE MOURA</w:t>
      </w:r>
    </w:p>
    <w:p w14:paraId="3D37E762" w14:textId="77777777" w:rsidR="00F02023" w:rsidRPr="00F02023" w:rsidRDefault="00F02023" w:rsidP="00F02023">
      <w:pPr>
        <w:jc w:val="center"/>
        <w:rPr>
          <w:b/>
          <w:sz w:val="24"/>
          <w:lang w:val="pt-BR"/>
        </w:rPr>
      </w:pPr>
      <w:r w:rsidRPr="00F02023">
        <w:rPr>
          <w:b/>
          <w:sz w:val="24"/>
          <w:lang w:val="pt-BR"/>
        </w:rPr>
        <w:t>Avenida João Pessoa, 4463 – Centro – Fone: (69) 3442-1629 – Rolim de Moura – Rondônia.</w:t>
      </w:r>
    </w:p>
    <w:p w14:paraId="24B46B3A" w14:textId="77777777" w:rsidR="00F02023" w:rsidRPr="00F02023" w:rsidRDefault="00F02023" w:rsidP="00F02023">
      <w:pPr>
        <w:rPr>
          <w:b/>
          <w:sz w:val="24"/>
          <w:lang w:val="pt-BR"/>
        </w:rPr>
      </w:pPr>
      <w:r w:rsidRPr="00F02023">
        <w:rPr>
          <w:b/>
          <w:bCs/>
          <w:sz w:val="24"/>
          <w:lang w:val="pt-BR"/>
        </w:rPr>
        <w:t>PRIMEIRO PERÍODO LEGISLATIVO/2026</w:t>
      </w:r>
    </w:p>
    <w:p w14:paraId="388254A1" w14:textId="77777777" w:rsidR="00F02023" w:rsidRPr="00F02023" w:rsidRDefault="00F02023" w:rsidP="00F02023">
      <w:pPr>
        <w:jc w:val="both"/>
        <w:rPr>
          <w:b/>
          <w:sz w:val="24"/>
          <w:lang w:val="pt-BR"/>
        </w:rPr>
      </w:pPr>
      <w:r w:rsidRPr="00F02023">
        <w:rPr>
          <w:b/>
          <w:bCs/>
          <w:sz w:val="24"/>
          <w:lang w:val="pt-BR"/>
        </w:rPr>
        <w:t>DÉCIMA NONA REUNIÃO ORDINÁRIA DA COMISSÃO DE CONSTITUIÇÃO, JUSTIÇA, REDAÇÃO E CIDADANIA – CCJ</w:t>
      </w:r>
      <w:r w:rsidRPr="00F02023">
        <w:rPr>
          <w:b/>
          <w:sz w:val="24"/>
          <w:lang w:val="pt-BR"/>
        </w:rPr>
        <w:t xml:space="preserve">, realizada no dia </w:t>
      </w:r>
      <w:r w:rsidRPr="00F02023">
        <w:rPr>
          <w:b/>
          <w:bCs/>
          <w:sz w:val="24"/>
          <w:lang w:val="pt-BR"/>
        </w:rPr>
        <w:t>08 de junho de 2026, às 08h00min</w:t>
      </w:r>
      <w:r w:rsidRPr="00F02023">
        <w:rPr>
          <w:b/>
          <w:sz w:val="24"/>
          <w:lang w:val="pt-BR"/>
        </w:rPr>
        <w:t>, referente ao primeiro período legislativo da segunda sessão legislativa da décima primeira legislatura da comissão permanente de constituição, justiça, redação e cidadania da Câmara Municipal de Rolim de Moura – RO.</w:t>
      </w:r>
    </w:p>
    <w:p w14:paraId="7AF5860B" w14:textId="42903D99" w:rsidR="00F02023" w:rsidRPr="00F02023" w:rsidRDefault="00F02023" w:rsidP="00F02023">
      <w:pPr>
        <w:jc w:val="both"/>
        <w:rPr>
          <w:b/>
          <w:sz w:val="24"/>
          <w:lang w:val="pt-BR"/>
        </w:rPr>
      </w:pPr>
    </w:p>
    <w:p w14:paraId="382440DE" w14:textId="77777777" w:rsidR="00F02023" w:rsidRPr="00F02023" w:rsidRDefault="00F02023" w:rsidP="00F02023">
      <w:pPr>
        <w:rPr>
          <w:b/>
          <w:bCs/>
          <w:sz w:val="24"/>
          <w:lang w:val="pt-BR"/>
        </w:rPr>
      </w:pPr>
      <w:r w:rsidRPr="00F02023">
        <w:rPr>
          <w:b/>
          <w:bCs/>
          <w:sz w:val="24"/>
          <w:lang w:val="pt-BR"/>
        </w:rPr>
        <w:t>ORDEM DO DIA</w:t>
      </w:r>
    </w:p>
    <w:p w14:paraId="61D95BA3" w14:textId="77777777" w:rsidR="00F02023" w:rsidRPr="00F02023" w:rsidRDefault="00F02023" w:rsidP="00F02023">
      <w:pPr>
        <w:rPr>
          <w:b/>
          <w:sz w:val="24"/>
          <w:lang w:val="pt-BR"/>
        </w:rPr>
      </w:pPr>
      <w:r w:rsidRPr="00F02023">
        <w:rPr>
          <w:b/>
          <w:sz w:val="24"/>
          <w:lang w:val="pt-BR"/>
        </w:rPr>
        <w:t xml:space="preserve">I. </w:t>
      </w:r>
      <w:r w:rsidRPr="00F02023">
        <w:rPr>
          <w:b/>
          <w:bCs/>
          <w:sz w:val="24"/>
          <w:lang w:val="pt-BR"/>
        </w:rPr>
        <w:t>Apreciação da ata da reunião anterior.</w:t>
      </w:r>
    </w:p>
    <w:p w14:paraId="6A9D77FE" w14:textId="3297DE4A" w:rsidR="00F02023" w:rsidRPr="00F02023" w:rsidRDefault="00F02023" w:rsidP="00F02023">
      <w:pPr>
        <w:rPr>
          <w:b/>
          <w:sz w:val="24"/>
          <w:lang w:val="pt-BR"/>
        </w:rPr>
      </w:pPr>
    </w:p>
    <w:p w14:paraId="36114E2D" w14:textId="77777777" w:rsidR="00F02023" w:rsidRPr="00F02023" w:rsidRDefault="00F02023" w:rsidP="00F02023">
      <w:pPr>
        <w:rPr>
          <w:b/>
          <w:bCs/>
          <w:sz w:val="24"/>
          <w:lang w:val="pt-BR"/>
        </w:rPr>
      </w:pPr>
      <w:r w:rsidRPr="00F02023">
        <w:rPr>
          <w:b/>
          <w:bCs/>
          <w:sz w:val="24"/>
          <w:lang w:val="pt-BR"/>
        </w:rPr>
        <w:t>MATÉRIAS SOB RELATORIA</w:t>
      </w:r>
    </w:p>
    <w:p w14:paraId="50F0D456" w14:textId="77777777" w:rsidR="00F02023" w:rsidRPr="00F02023" w:rsidRDefault="00F02023" w:rsidP="00F02023">
      <w:pPr>
        <w:rPr>
          <w:b/>
          <w:sz w:val="24"/>
          <w:lang w:val="pt-BR"/>
        </w:rPr>
      </w:pPr>
      <w:r w:rsidRPr="00F02023">
        <w:rPr>
          <w:b/>
          <w:sz w:val="24"/>
          <w:lang w:val="pt-BR"/>
        </w:rPr>
        <w:t xml:space="preserve">II. </w:t>
      </w:r>
      <w:r w:rsidRPr="00F02023">
        <w:rPr>
          <w:b/>
          <w:bCs/>
          <w:sz w:val="24"/>
          <w:lang w:val="pt-BR"/>
        </w:rPr>
        <w:t>Não há matérias para deliberação.</w:t>
      </w:r>
    </w:p>
    <w:p w14:paraId="420EC5BA" w14:textId="07379035" w:rsidR="00F02023" w:rsidRPr="00F02023" w:rsidRDefault="00F02023" w:rsidP="00F02023">
      <w:pPr>
        <w:rPr>
          <w:b/>
          <w:sz w:val="24"/>
          <w:lang w:val="pt-BR"/>
        </w:rPr>
      </w:pPr>
    </w:p>
    <w:p w14:paraId="4BC44C48" w14:textId="77777777" w:rsidR="00F02023" w:rsidRPr="00F02023" w:rsidRDefault="00F02023" w:rsidP="00F02023">
      <w:pPr>
        <w:rPr>
          <w:b/>
          <w:sz w:val="24"/>
          <w:lang w:val="pt-BR"/>
        </w:rPr>
      </w:pPr>
      <w:r w:rsidRPr="00F02023">
        <w:rPr>
          <w:b/>
          <w:bCs/>
          <w:sz w:val="24"/>
          <w:lang w:val="pt-BR"/>
        </w:rPr>
        <w:t xml:space="preserve">Plenário “Luciano de </w:t>
      </w:r>
      <w:proofErr w:type="spellStart"/>
      <w:r w:rsidRPr="00F02023">
        <w:rPr>
          <w:b/>
          <w:bCs/>
          <w:sz w:val="24"/>
          <w:lang w:val="pt-BR"/>
        </w:rPr>
        <w:t>Argôlo</w:t>
      </w:r>
      <w:proofErr w:type="spellEnd"/>
      <w:r w:rsidRPr="00F02023">
        <w:rPr>
          <w:b/>
          <w:bCs/>
          <w:sz w:val="24"/>
          <w:lang w:val="pt-BR"/>
        </w:rPr>
        <w:t>”, 08 de junho de 2026.</w:t>
      </w:r>
    </w:p>
    <w:p w14:paraId="44AF4C95" w14:textId="77777777" w:rsidR="00F02023" w:rsidRPr="00F02023" w:rsidRDefault="00F02023" w:rsidP="00F02023">
      <w:pPr>
        <w:rPr>
          <w:b/>
          <w:sz w:val="24"/>
          <w:lang w:val="pt-BR"/>
        </w:rPr>
      </w:pPr>
      <w:r w:rsidRPr="00F02023">
        <w:rPr>
          <w:b/>
          <w:sz w:val="24"/>
          <w:lang w:val="pt-BR"/>
        </w:rPr>
        <w:t>&lt;</w:t>
      </w:r>
      <w:proofErr w:type="spellStart"/>
      <w:r w:rsidRPr="00F02023">
        <w:rPr>
          <w:b/>
          <w:sz w:val="24"/>
          <w:lang w:val="pt-BR"/>
        </w:rPr>
        <w:t>br</w:t>
      </w:r>
      <w:proofErr w:type="spellEnd"/>
      <w:r w:rsidRPr="00F02023">
        <w:rPr>
          <w:b/>
          <w:sz w:val="24"/>
          <w:lang w:val="pt-BR"/>
        </w:rPr>
        <w:t xml:space="preserve">&gt; </w:t>
      </w:r>
    </w:p>
    <w:p w14:paraId="1419D596" w14:textId="77777777" w:rsidR="00F02023" w:rsidRPr="00F02023" w:rsidRDefault="00F02023" w:rsidP="00F02023">
      <w:pPr>
        <w:rPr>
          <w:b/>
          <w:sz w:val="24"/>
          <w:lang w:val="pt-BR"/>
        </w:rPr>
      </w:pPr>
      <w:r w:rsidRPr="00F02023">
        <w:rPr>
          <w:b/>
          <w:bCs/>
          <w:sz w:val="24"/>
          <w:lang w:val="pt-BR"/>
        </w:rPr>
        <w:t>ROSA JANETE CARNEIRO LINS</w:t>
      </w:r>
      <w:r w:rsidRPr="00F02023">
        <w:rPr>
          <w:b/>
          <w:sz w:val="24"/>
          <w:lang w:val="pt-BR"/>
        </w:rPr>
        <w:br/>
        <w:t>Presidente da Comissão de Constituição, Justiça, Redação e Cidadania</w:t>
      </w:r>
    </w:p>
    <w:p w14:paraId="0A81C903" w14:textId="69B30B67" w:rsidR="00682826" w:rsidRPr="00F02023" w:rsidRDefault="00682826" w:rsidP="00F02023"/>
    <w:sectPr w:rsidR="00682826" w:rsidRPr="00F020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7542310">
    <w:abstractNumId w:val="8"/>
  </w:num>
  <w:num w:numId="2" w16cid:durableId="1757170292">
    <w:abstractNumId w:val="6"/>
  </w:num>
  <w:num w:numId="3" w16cid:durableId="1091048676">
    <w:abstractNumId w:val="5"/>
  </w:num>
  <w:num w:numId="4" w16cid:durableId="856500519">
    <w:abstractNumId w:val="4"/>
  </w:num>
  <w:num w:numId="5" w16cid:durableId="614795551">
    <w:abstractNumId w:val="7"/>
  </w:num>
  <w:num w:numId="6" w16cid:durableId="748574748">
    <w:abstractNumId w:val="3"/>
  </w:num>
  <w:num w:numId="7" w16cid:durableId="1700088501">
    <w:abstractNumId w:val="2"/>
  </w:num>
  <w:num w:numId="8" w16cid:durableId="996808380">
    <w:abstractNumId w:val="1"/>
  </w:num>
  <w:num w:numId="9" w16cid:durableId="81383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2B23"/>
    <w:rsid w:val="00682826"/>
    <w:rsid w:val="008111C8"/>
    <w:rsid w:val="00AA1D8D"/>
    <w:rsid w:val="00B47730"/>
    <w:rsid w:val="00B72DA4"/>
    <w:rsid w:val="00CB0664"/>
    <w:rsid w:val="00CF576E"/>
    <w:rsid w:val="00F020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97DF3"/>
  <w14:defaultImageDpi w14:val="300"/>
  <w15:docId w15:val="{7A08933F-F1C8-408A-8C8E-AEE26961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2026-06-03T16:51:00Z</dcterms:created>
  <dcterms:modified xsi:type="dcterms:W3CDTF">2026-06-03T16:52:00Z</dcterms:modified>
  <cp:category/>
</cp:coreProperties>
</file>